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A7" w:rsidRDefault="00B525A7" w:rsidP="00D422E6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B525A7" w:rsidRDefault="00B525A7" w:rsidP="00D422E6">
      <w:pPr>
        <w:jc w:val="center"/>
        <w:rPr>
          <w:b/>
        </w:rPr>
      </w:pPr>
      <w:r>
        <w:rPr>
          <w:b/>
        </w:rPr>
        <w:t>«СТАРОМАКЛАУШИНСКОЕ СЕЛЬСКОЕ ПОСЕЛЕНИЕ»</w:t>
      </w:r>
    </w:p>
    <w:p w:rsidR="00B525A7" w:rsidRDefault="00B525A7" w:rsidP="00D422E6">
      <w:pPr>
        <w:jc w:val="center"/>
        <w:rPr>
          <w:b/>
        </w:rPr>
      </w:pPr>
      <w:r>
        <w:rPr>
          <w:b/>
        </w:rPr>
        <w:t>МАЙНСКОГО РАЙОНА УЛЬЯНОВСКОЙ ОБЛАСТИ</w:t>
      </w:r>
    </w:p>
    <w:p w:rsidR="00B525A7" w:rsidRDefault="00B525A7" w:rsidP="00D422E6">
      <w:pPr>
        <w:jc w:val="center"/>
      </w:pPr>
    </w:p>
    <w:p w:rsidR="00B525A7" w:rsidRDefault="00B525A7" w:rsidP="00D422E6">
      <w:pPr>
        <w:jc w:val="center"/>
      </w:pPr>
    </w:p>
    <w:p w:rsidR="00B525A7" w:rsidRDefault="00B525A7" w:rsidP="00D422E6">
      <w:pPr>
        <w:jc w:val="center"/>
      </w:pPr>
    </w:p>
    <w:p w:rsidR="00B525A7" w:rsidRDefault="00B525A7" w:rsidP="00D422E6">
      <w:pPr>
        <w:jc w:val="center"/>
        <w:rPr>
          <w:b/>
        </w:rPr>
      </w:pPr>
      <w:r>
        <w:rPr>
          <w:b/>
        </w:rPr>
        <w:t>ПОСТАНОВЛЕНИЕ</w:t>
      </w:r>
    </w:p>
    <w:p w:rsidR="00B525A7" w:rsidRDefault="00B525A7" w:rsidP="00B525A7"/>
    <w:p w:rsidR="00B525A7" w:rsidRDefault="00B525A7" w:rsidP="00B525A7"/>
    <w:p w:rsidR="00B525A7" w:rsidRDefault="00B525A7" w:rsidP="00B525A7">
      <w:r>
        <w:t>01.06.2012                                                                                                         № 20</w:t>
      </w:r>
    </w:p>
    <w:p w:rsidR="00B525A7" w:rsidRDefault="00B525A7" w:rsidP="00B525A7">
      <w:r>
        <w:t xml:space="preserve">                                                село  </w:t>
      </w:r>
      <w:proofErr w:type="spellStart"/>
      <w:r>
        <w:t>СтарыеМаклауши</w:t>
      </w:r>
      <w:proofErr w:type="spellEnd"/>
    </w:p>
    <w:p w:rsidR="00B525A7" w:rsidRDefault="00B525A7" w:rsidP="00B525A7"/>
    <w:p w:rsidR="00B525A7" w:rsidRDefault="00B525A7" w:rsidP="00B525A7"/>
    <w:p w:rsidR="00B525A7" w:rsidRDefault="00B525A7" w:rsidP="00B525A7">
      <w:r>
        <w:t>Об утверждении схемы размещения</w:t>
      </w:r>
    </w:p>
    <w:p w:rsidR="00B525A7" w:rsidRDefault="00B525A7" w:rsidP="00B525A7">
      <w:r>
        <w:t>нестационарных торговых объектов</w:t>
      </w:r>
    </w:p>
    <w:p w:rsidR="00B525A7" w:rsidRDefault="00B525A7" w:rsidP="00B525A7">
      <w:r>
        <w:t>и планов местонахождения нестационарных</w:t>
      </w:r>
    </w:p>
    <w:p w:rsidR="00B525A7" w:rsidRDefault="00B525A7" w:rsidP="00B525A7">
      <w:r>
        <w:t>торговых объектов.</w:t>
      </w:r>
    </w:p>
    <w:p w:rsidR="00B525A7" w:rsidRDefault="00B525A7" w:rsidP="00B525A7"/>
    <w:p w:rsidR="00B525A7" w:rsidRDefault="00B525A7" w:rsidP="00B525A7"/>
    <w:p w:rsidR="00B525A7" w:rsidRDefault="00B525A7" w:rsidP="00B525A7"/>
    <w:p w:rsidR="00B525A7" w:rsidRDefault="00B525A7" w:rsidP="00B525A7">
      <w:r>
        <w:t>В целях упорядочения и функционирования нестационарных торговых объектов на территории муниципального образования «</w:t>
      </w:r>
      <w:proofErr w:type="spellStart"/>
      <w:r>
        <w:t>Старомаклаушинское</w:t>
      </w:r>
      <w:proofErr w:type="spellEnd"/>
      <w:r>
        <w:t xml:space="preserve"> сельское поселение», создание условий для улучшения организации и качества торгового обслуживания населения, руководствуясь пунктом 3 статьи 10 Федерального закона РФ от 28.12.2009 года № 381-ФЗ «Об основах государственного регулирования торговой деятельности в Российской Федерации» и статьи 2 Закона Ульяновской области от 30 ноября 2011 года № 208-ЗО «О некоторыхвопросах регулирования торговой деятельности на территории Ульяновской области», постановляю:</w:t>
      </w:r>
    </w:p>
    <w:p w:rsidR="00B525A7" w:rsidRDefault="00B525A7" w:rsidP="00B525A7">
      <w:r>
        <w:t xml:space="preserve">         1. Утвердить схему размещения нестационарных торговых объектов на территории муниципального образования «</w:t>
      </w:r>
      <w:proofErr w:type="spellStart"/>
      <w:r>
        <w:t>Старомаклаушинское</w:t>
      </w:r>
      <w:proofErr w:type="spellEnd"/>
      <w:r>
        <w:t xml:space="preserve"> сельское поселение» (приложение №1)</w:t>
      </w:r>
    </w:p>
    <w:p w:rsidR="00B525A7" w:rsidRDefault="00B525A7" w:rsidP="00B525A7">
      <w:r>
        <w:t xml:space="preserve">        2. Опубликовать данное постановление в районной газете «Ленинец» и разместить на сайте администрации муниципального образования «</w:t>
      </w:r>
      <w:proofErr w:type="spellStart"/>
      <w:r>
        <w:t>Старомаклаушинское</w:t>
      </w:r>
      <w:proofErr w:type="spellEnd"/>
      <w:r>
        <w:t xml:space="preserve"> сельское поселение».</w:t>
      </w:r>
    </w:p>
    <w:p w:rsidR="00B525A7" w:rsidRDefault="00B525A7" w:rsidP="00B525A7">
      <w:r>
        <w:t xml:space="preserve">       3. Постановление администрации муниципального образование «</w:t>
      </w:r>
      <w:proofErr w:type="spellStart"/>
      <w:r>
        <w:t>Старомаклаушинское</w:t>
      </w:r>
      <w:proofErr w:type="spellEnd"/>
      <w:r>
        <w:t xml:space="preserve"> сельское поселение» </w:t>
      </w:r>
      <w:proofErr w:type="spellStart"/>
      <w:r>
        <w:t>Майнского</w:t>
      </w:r>
      <w:proofErr w:type="spellEnd"/>
      <w:r>
        <w:t xml:space="preserve"> района Ульяновской области      № 51 от 22 . 06.2011 года  «Об утверждении плана размещения нестационарных торговых объектов» признать утратившим силу.</w:t>
      </w:r>
    </w:p>
    <w:p w:rsidR="00B525A7" w:rsidRDefault="00B525A7" w:rsidP="00B525A7">
      <w:r>
        <w:t xml:space="preserve">         4.Настоящее постановление вступает в силу с момента его опубликования.</w:t>
      </w:r>
    </w:p>
    <w:p w:rsidR="00B525A7" w:rsidRDefault="00B525A7" w:rsidP="00B525A7">
      <w:r>
        <w:t xml:space="preserve">         5..</w:t>
      </w:r>
      <w:proofErr w:type="gramStart"/>
      <w:r>
        <w:t>Контроль  за</w:t>
      </w:r>
      <w:proofErr w:type="gramEnd"/>
      <w:r>
        <w:t xml:space="preserve"> исполнением данного постановления оставляю за собой.</w:t>
      </w:r>
    </w:p>
    <w:p w:rsidR="00B525A7" w:rsidRDefault="00B525A7" w:rsidP="00B525A7"/>
    <w:p w:rsidR="00B525A7" w:rsidRDefault="00B525A7" w:rsidP="00B525A7"/>
    <w:p w:rsidR="00B525A7" w:rsidRDefault="00B525A7" w:rsidP="00B525A7"/>
    <w:p w:rsidR="00B525A7" w:rsidRDefault="00B525A7" w:rsidP="00B525A7"/>
    <w:p w:rsidR="00B525A7" w:rsidRDefault="00B525A7" w:rsidP="00B525A7"/>
    <w:p w:rsidR="00B525A7" w:rsidRDefault="00B525A7" w:rsidP="00B525A7"/>
    <w:p w:rsidR="00B525A7" w:rsidRDefault="00B525A7" w:rsidP="00B525A7"/>
    <w:p w:rsidR="00B525A7" w:rsidRDefault="00B525A7" w:rsidP="00B525A7"/>
    <w:p w:rsidR="00B525A7" w:rsidRDefault="00B525A7" w:rsidP="00B525A7">
      <w:r>
        <w:t>Глава администрации                                                           А.Ф.</w:t>
      </w:r>
      <w:proofErr w:type="gramStart"/>
      <w:r>
        <w:t>Голяков</w:t>
      </w:r>
      <w:proofErr w:type="gramEnd"/>
    </w:p>
    <w:p w:rsidR="00B525A7" w:rsidRDefault="00B525A7" w:rsidP="00B525A7"/>
    <w:p w:rsidR="00B525A7" w:rsidRDefault="00B525A7" w:rsidP="00B525A7"/>
    <w:p w:rsidR="008205BC" w:rsidRDefault="008205BC">
      <w:bookmarkStart w:id="0" w:name="_GoBack"/>
      <w:bookmarkEnd w:id="0"/>
    </w:p>
    <w:sectPr w:rsidR="008205BC" w:rsidSect="0004122F">
      <w:pgSz w:w="11906" w:h="16838"/>
      <w:pgMar w:top="107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FF8"/>
    <w:rsid w:val="0004122F"/>
    <w:rsid w:val="008205BC"/>
    <w:rsid w:val="00B525A7"/>
    <w:rsid w:val="00B71FF8"/>
    <w:rsid w:val="00D4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>MSX ULN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2012-06-19T13:15:00Z</dcterms:created>
  <dcterms:modified xsi:type="dcterms:W3CDTF">2012-06-25T19:21:00Z</dcterms:modified>
</cp:coreProperties>
</file>