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3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/18 от 19.02.2018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spacing w:lineRule="auto" w:line="235"/>
        <w:jc w:val="center"/>
        <w:rPr/>
      </w:pPr>
      <w:r>
        <w:rPr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порядка определения объёма и предоставления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Ассоциации </w:t>
      </w:r>
      <w:bookmarkStart w:id="0" w:name="__DdeLink__377_1648372932"/>
      <w:r>
        <w:rPr>
          <w:rFonts w:cs="Times New Roman" w:ascii="Times New Roman" w:hAnsi="Times New Roman"/>
          <w:sz w:val="28"/>
          <w:szCs w:val="28"/>
        </w:rPr>
        <w:t>сельских старост Ульяновской области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субсидии </w:t>
      </w:r>
    </w:p>
    <w:p>
      <w:pPr>
        <w:pStyle w:val="Normal"/>
        <w:spacing w:lineRule="auto" w:line="235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из областного бюджета Ульяновской области</w:t>
      </w:r>
      <w:r>
        <w:rPr>
          <w:rFonts w:cs="Times New Roman"/>
          <w:b/>
          <w:bCs/>
          <w:sz w:val="28"/>
          <w:szCs w:val="28"/>
        </w:rPr>
        <w:t>»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19 февраля 2018 года рассмотрен проект постановления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утверждении порядка определения объёма</w:t>
        <w:br/>
        <w:t>и предоставления Ассоциации сельских старост Ульяновской области субсидии из областного бюджета Ульяновской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(далее – проект), подготовленный  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 xml:space="preserve"> областн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>ым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 xml:space="preserve"> государственн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>ым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 xml:space="preserve"> бюджетн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>ым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 xml:space="preserve"> учреждени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>ем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 xml:space="preserve"> «Агентство</w:t>
        <w:br/>
        <w:t>по развитию сельских территорий Ульянов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>с</w:t>
      </w:r>
      <w:r>
        <w:rPr>
          <w:rFonts w:eastAsia="Symbol" w:cs="Times New Roman" w:ascii="Times New Roman" w:hAnsi="Times New Roman"/>
          <w:b w:val="false"/>
          <w:bCs w:val="false"/>
          <w:spacing w:val="4"/>
          <w:sz w:val="28"/>
          <w:szCs w:val="28"/>
        </w:rPr>
        <w:t>кой области».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sz w:val="28"/>
          <w:szCs w:val="28"/>
        </w:rPr>
        <w:t xml:space="preserve">Проект </w:t>
      </w:r>
      <w:r>
        <w:rPr>
          <w:rFonts w:eastAsia="Symbol" w:cs="Times New Roman" w:ascii="Times New Roman" w:hAnsi="Times New Roman"/>
          <w:b w:val="false"/>
          <w:spacing w:val="4"/>
          <w:sz w:val="28"/>
          <w:szCs w:val="28"/>
        </w:rPr>
        <w:t>разработан в целях эффективной реализации мероприятий</w:t>
        <w:br/>
        <w:t xml:space="preserve">по охране окружающей среды, </w:t>
      </w:r>
      <w:r>
        <w:rPr>
          <w:rFonts w:eastAsia="Symbol" w:cs="Times New Roman" w:ascii="Times New Roman" w:hAnsi="Times New Roman"/>
          <w:sz w:val="28"/>
          <w:szCs w:val="28"/>
        </w:rPr>
        <w:t>а также финансово</w:t>
      </w:r>
      <w:r>
        <w:rPr>
          <w:rFonts w:eastAsia="Symbol" w:cs="Times New Roman" w:ascii="Times New Roman" w:hAnsi="Times New Roman"/>
          <w:sz w:val="28"/>
          <w:szCs w:val="28"/>
        </w:rPr>
        <w:t>го</w:t>
      </w:r>
      <w:r>
        <w:rPr>
          <w:rFonts w:eastAsia="Symbol" w:cs="Times New Roman" w:ascii="Times New Roman" w:hAnsi="Times New Roman"/>
          <w:sz w:val="28"/>
          <w:szCs w:val="28"/>
        </w:rPr>
        <w:t xml:space="preserve"> обеспечени</w:t>
      </w:r>
      <w:r>
        <w:rPr>
          <w:rFonts w:eastAsia="Symbol" w:cs="Times New Roman" w:ascii="Times New Roman" w:hAnsi="Times New Roman"/>
          <w:sz w:val="28"/>
          <w:szCs w:val="28"/>
        </w:rPr>
        <w:t>я</w:t>
      </w:r>
      <w:r>
        <w:rPr>
          <w:rFonts w:eastAsia="Symbol" w:cs="Times New Roman" w:ascii="Times New Roman" w:hAnsi="Times New Roman"/>
          <w:sz w:val="28"/>
          <w:szCs w:val="28"/>
        </w:rPr>
        <w:t xml:space="preserve"> деятельности Ассоциации сельских старост Ульяновской области, </w:t>
      </w:r>
      <w:r>
        <w:rPr>
          <w:rFonts w:eastAsia="Symbol" w:cs="Times New Roman" w:ascii="Times New Roman" w:hAnsi="Times New Roman"/>
          <w:sz w:val="28"/>
          <w:szCs w:val="28"/>
        </w:rPr>
        <w:t>направленной на реализацию мероприятий по охране окружающей среды.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Symbol" w:cs="Times New Roman"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</w:t>
        <w:br/>
        <w:t>на соответствующий финансовый год и плановый период, лимитов бюджетных обязательств на предоставление субсидий, доведённых до Министерств</w:t>
      </w:r>
      <w:r>
        <w:rPr>
          <w:rFonts w:eastAsia="Symbol" w:cs="Times New Roman" w:ascii="Times New Roman" w:hAnsi="Times New Roman"/>
          <w:sz w:val="28"/>
          <w:szCs w:val="28"/>
        </w:rPr>
        <w:t>а</w:t>
      </w:r>
      <w:r>
        <w:rPr>
          <w:rFonts w:eastAsia="Symbol" w:cs="Times New Roman" w:ascii="Times New Roman" w:hAnsi="Times New Roman"/>
          <w:sz w:val="28"/>
          <w:szCs w:val="28"/>
        </w:rPr>
        <w:t xml:space="preserve"> сельского, лесного хозяйства и природных ресурсов Ульяновской области как получателя бюджетных средств, </w:t>
      </w:r>
      <w:r>
        <w:rPr>
          <w:rFonts w:eastAsia="Symbol" w:cs="Times New Roman" w:ascii="Times New Roman" w:hAnsi="Times New Roman"/>
          <w:sz w:val="28"/>
          <w:szCs w:val="28"/>
        </w:rPr>
        <w:t>путём предоставления субсидий.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Директор департамента правовой, организационной</w:t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и кадровой работы Министерства сельского, лесного</w:t>
      </w:r>
    </w:p>
    <w:p>
      <w:pPr>
        <w:pStyle w:val="Style21"/>
        <w:ind w:left="-720" w:firstLine="720"/>
        <w:rPr/>
      </w:pPr>
      <w:r>
        <w:rPr>
          <w:sz w:val="28"/>
          <w:szCs w:val="28"/>
        </w:rPr>
        <w:t>хозяйства и природных ресурсов Ульяновской области                     И.Н.Тимохин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993" w:footer="709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934743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 w:customStyle="1">
    <w:name w:val="Заголовок"/>
    <w:basedOn w:val="Normal"/>
    <w:next w:val="Style21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6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8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LibreOffice/5.2.7.2$Linux_X86_64 LibreOffice_project/20m0$Build-2</Application>
  <Pages>1</Pages>
  <Words>220</Words>
  <Characters>1780</Characters>
  <CharactersWithSpaces>2009</CharactersWithSpaces>
  <Paragraphs>16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2018-02-08T07:44:00Z</dcterms:created>
  <dc:creator>Кулькова</dc:creator>
  <dc:description/>
  <dc:language>ru-RU</dc:language>
  <cp:lastModifiedBy/>
  <cp:lastPrinted>2018-02-26T11:45:18Z</cp:lastPrinted>
  <dcterms:modified xsi:type="dcterms:W3CDTF">2018-02-26T11:46:45Z</dcterms:modified>
  <cp:revision>6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