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B" w:rsidRPr="006D759B" w:rsidRDefault="006D759B" w:rsidP="006D759B">
      <w:pPr>
        <w:jc w:val="center"/>
        <w:rPr>
          <w:b/>
          <w:sz w:val="28"/>
          <w:szCs w:val="28"/>
        </w:rPr>
      </w:pPr>
      <w:r w:rsidRPr="006D759B">
        <w:rPr>
          <w:b/>
          <w:sz w:val="28"/>
          <w:szCs w:val="28"/>
        </w:rPr>
        <w:t>ПРАВОВОЕ ЗАКЛЮЧЕНИЕ № 16/15 от 16.02.2015</w:t>
      </w:r>
    </w:p>
    <w:p w:rsidR="006D759B" w:rsidRPr="006D759B" w:rsidRDefault="006D759B" w:rsidP="006D759B">
      <w:pPr>
        <w:jc w:val="center"/>
        <w:rPr>
          <w:b/>
          <w:sz w:val="28"/>
          <w:szCs w:val="28"/>
        </w:rPr>
      </w:pPr>
    </w:p>
    <w:p w:rsidR="006D759B" w:rsidRPr="006D759B" w:rsidRDefault="006D759B" w:rsidP="006D759B">
      <w:pPr>
        <w:tabs>
          <w:tab w:val="left" w:pos="2790"/>
        </w:tabs>
        <w:jc w:val="center"/>
        <w:rPr>
          <w:b/>
          <w:sz w:val="28"/>
          <w:szCs w:val="28"/>
        </w:rPr>
      </w:pPr>
      <w:r w:rsidRPr="006D759B">
        <w:rPr>
          <w:b/>
          <w:sz w:val="28"/>
          <w:szCs w:val="28"/>
        </w:rPr>
        <w:t xml:space="preserve">на проект приказа Министерства сельского, лесного хозяйства и природных ресурсов Ульяновской области «Об утверждении </w:t>
      </w:r>
      <w:r w:rsidRPr="006D759B">
        <w:rPr>
          <w:b/>
          <w:bCs/>
          <w:sz w:val="28"/>
          <w:szCs w:val="28"/>
        </w:rPr>
        <w:t xml:space="preserve">перечня </w:t>
      </w:r>
      <w:r w:rsidRPr="006D759B">
        <w:rPr>
          <w:b/>
          <w:sz w:val="28"/>
          <w:szCs w:val="28"/>
        </w:rPr>
        <w:t>должностных лиц департамента природных ресурсов и экологии Министерства сельского, лесного хозяйства и природных ресурсов Ульяновской области, имеющих право составлять протоколы об административных правонарушениях</w:t>
      </w:r>
      <w:r w:rsidRPr="006D759B">
        <w:rPr>
          <w:b/>
          <w:bCs/>
          <w:sz w:val="28"/>
          <w:szCs w:val="28"/>
        </w:rPr>
        <w:t>»</w:t>
      </w:r>
    </w:p>
    <w:p w:rsidR="006D759B" w:rsidRPr="00F8477A" w:rsidRDefault="006D759B" w:rsidP="006D759B">
      <w:pPr>
        <w:tabs>
          <w:tab w:val="left" w:pos="2790"/>
        </w:tabs>
        <w:jc w:val="center"/>
        <w:rPr>
          <w:color w:val="000000"/>
          <w:spacing w:val="20"/>
          <w:sz w:val="28"/>
          <w:szCs w:val="28"/>
        </w:rPr>
      </w:pPr>
    </w:p>
    <w:p w:rsidR="006D759B" w:rsidRPr="006D759B" w:rsidRDefault="006D759B" w:rsidP="006D759B">
      <w:pPr>
        <w:tabs>
          <w:tab w:val="left" w:pos="0"/>
        </w:tabs>
        <w:jc w:val="both"/>
        <w:rPr>
          <w:sz w:val="28"/>
          <w:szCs w:val="28"/>
        </w:rPr>
      </w:pPr>
      <w:r w:rsidRPr="006D759B">
        <w:rPr>
          <w:sz w:val="28"/>
          <w:szCs w:val="28"/>
        </w:rPr>
        <w:tab/>
      </w:r>
      <w:proofErr w:type="gramStart"/>
      <w:r w:rsidRPr="006D759B"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16 февраля 2015 года рассмотрен проект приказа Министерства сельского, лесного хозяйства и природных ресурсов Ульяновской области «Об утверждении </w:t>
      </w:r>
      <w:r w:rsidRPr="006D759B">
        <w:rPr>
          <w:bCs/>
          <w:sz w:val="28"/>
          <w:szCs w:val="28"/>
        </w:rPr>
        <w:t xml:space="preserve">перечня </w:t>
      </w:r>
      <w:r w:rsidRPr="006D759B">
        <w:rPr>
          <w:sz w:val="28"/>
          <w:szCs w:val="28"/>
        </w:rPr>
        <w:t>должностных лиц департамента природных ресурсов и экологии Министерства сельского, лесного хозяйства и природных ресурсов Ульяновской области, имеющих право составлять протоколы об административных правонарушениях</w:t>
      </w:r>
      <w:r w:rsidRPr="006D759B">
        <w:rPr>
          <w:bCs/>
          <w:sz w:val="28"/>
          <w:szCs w:val="28"/>
        </w:rPr>
        <w:t xml:space="preserve">» </w:t>
      </w:r>
      <w:r w:rsidRPr="006D759B">
        <w:rPr>
          <w:sz w:val="28"/>
          <w:szCs w:val="28"/>
        </w:rPr>
        <w:t>(далее – проект), подготовленный</w:t>
      </w:r>
      <w:proofErr w:type="gramEnd"/>
      <w:r w:rsidRPr="006D759B">
        <w:rPr>
          <w:sz w:val="28"/>
          <w:szCs w:val="28"/>
        </w:rPr>
        <w:t xml:space="preserve"> специалистами отдела охраны в области </w:t>
      </w:r>
      <w:proofErr w:type="spellStart"/>
      <w:r w:rsidRPr="006D759B">
        <w:rPr>
          <w:sz w:val="28"/>
          <w:szCs w:val="28"/>
        </w:rPr>
        <w:t>недропользования</w:t>
      </w:r>
      <w:proofErr w:type="spellEnd"/>
      <w:r w:rsidRPr="006D759B">
        <w:rPr>
          <w:sz w:val="28"/>
          <w:szCs w:val="28"/>
        </w:rPr>
        <w:t xml:space="preserve"> и природных ресурсов департамента</w:t>
      </w:r>
      <w:r w:rsidRPr="006D759B">
        <w:rPr>
          <w:bCs/>
          <w:sz w:val="28"/>
          <w:szCs w:val="28"/>
        </w:rPr>
        <w:t xml:space="preserve"> природных ресурсов и экологии</w:t>
      </w:r>
      <w:r w:rsidRPr="006D759B">
        <w:rPr>
          <w:sz w:val="28"/>
          <w:szCs w:val="28"/>
        </w:rPr>
        <w:t xml:space="preserve"> департамента природных ресурсов и экологии Министерства сельского, лесного хозяйства и природных ресурсов Ульяновской области.</w:t>
      </w:r>
    </w:p>
    <w:p w:rsidR="006D759B" w:rsidRPr="006D759B" w:rsidRDefault="006D759B" w:rsidP="006D759B">
      <w:pPr>
        <w:ind w:firstLine="709"/>
        <w:jc w:val="both"/>
        <w:rPr>
          <w:sz w:val="28"/>
          <w:szCs w:val="28"/>
        </w:rPr>
      </w:pPr>
      <w:r w:rsidRPr="006D759B">
        <w:rPr>
          <w:sz w:val="28"/>
          <w:szCs w:val="28"/>
        </w:rPr>
        <w:t xml:space="preserve">Принятие данного проекта обусловлено необходимостью </w:t>
      </w:r>
      <w:proofErr w:type="gramStart"/>
      <w:r w:rsidRPr="006D759B">
        <w:rPr>
          <w:sz w:val="28"/>
          <w:szCs w:val="28"/>
        </w:rPr>
        <w:t>утверждения перечня должностных лиц департамента природных ресурсов</w:t>
      </w:r>
      <w:proofErr w:type="gramEnd"/>
      <w:r w:rsidRPr="006D759B">
        <w:rPr>
          <w:sz w:val="28"/>
          <w:szCs w:val="28"/>
        </w:rPr>
        <w:t xml:space="preserve"> и экологии Министерства</w:t>
      </w:r>
      <w:r w:rsidR="009602D4">
        <w:rPr>
          <w:sz w:val="28"/>
          <w:szCs w:val="28"/>
        </w:rPr>
        <w:t xml:space="preserve">, </w:t>
      </w:r>
      <w:r w:rsidR="009602D4" w:rsidRPr="006D759B">
        <w:rPr>
          <w:sz w:val="28"/>
          <w:szCs w:val="28"/>
        </w:rPr>
        <w:t>имеющих право составлять протоколы об административных правонарушениях</w:t>
      </w:r>
      <w:r w:rsidRPr="006D759B">
        <w:rPr>
          <w:sz w:val="28"/>
          <w:szCs w:val="28"/>
        </w:rPr>
        <w:t>.</w:t>
      </w:r>
    </w:p>
    <w:p w:rsidR="00282154" w:rsidRDefault="00282154" w:rsidP="006D7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Рассмотренный проект  концептуальных возражений не имеет, однако, следует отметить, что в представленном варианте </w:t>
      </w:r>
      <w:proofErr w:type="spellStart"/>
      <w:r w:rsidR="000E0865">
        <w:rPr>
          <w:sz w:val="28"/>
          <w:szCs w:val="28"/>
        </w:rPr>
        <w:t>необосновано</w:t>
      </w:r>
      <w:proofErr w:type="spellEnd"/>
      <w:r w:rsidR="000E0865">
        <w:rPr>
          <w:sz w:val="28"/>
          <w:szCs w:val="28"/>
        </w:rPr>
        <w:t xml:space="preserve"> соотнесение наименование должностей и их полномочий.</w:t>
      </w:r>
    </w:p>
    <w:p w:rsidR="006D759B" w:rsidRPr="006D759B" w:rsidRDefault="000E0865" w:rsidP="006D7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759B">
        <w:rPr>
          <w:sz w:val="28"/>
          <w:szCs w:val="28"/>
        </w:rPr>
        <w:t xml:space="preserve">Замечания </w:t>
      </w:r>
      <w:r w:rsidR="006D759B" w:rsidRPr="006D759B">
        <w:rPr>
          <w:sz w:val="28"/>
          <w:szCs w:val="28"/>
        </w:rPr>
        <w:t>юридико-технического и лингвостилистического характера устранены разработчиком в рабочем порядке.</w:t>
      </w:r>
    </w:p>
    <w:p w:rsidR="006D759B" w:rsidRPr="006D759B" w:rsidRDefault="006D759B" w:rsidP="006D7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759B">
        <w:rPr>
          <w:sz w:val="28"/>
          <w:szCs w:val="28"/>
        </w:rPr>
        <w:t>Коррупциогенных</w:t>
      </w:r>
      <w:proofErr w:type="spellEnd"/>
      <w:r w:rsidRPr="006D759B">
        <w:rPr>
          <w:sz w:val="28"/>
          <w:szCs w:val="28"/>
        </w:rPr>
        <w:t xml:space="preserve"> факторов при анализе настоящего проекта не выявлено.</w:t>
      </w:r>
    </w:p>
    <w:p w:rsidR="006D759B" w:rsidRPr="006D759B" w:rsidRDefault="006D759B" w:rsidP="006D759B">
      <w:pPr>
        <w:ind w:firstLine="720"/>
        <w:jc w:val="both"/>
        <w:rPr>
          <w:sz w:val="28"/>
          <w:szCs w:val="28"/>
        </w:rPr>
      </w:pPr>
      <w:r w:rsidRPr="006D759B">
        <w:rPr>
          <w:sz w:val="28"/>
          <w:szCs w:val="28"/>
        </w:rPr>
        <w:t>Считаем возможным после устранения указанных замечаний направить проект на дальнейшее согласование в установленном порядке.</w:t>
      </w:r>
    </w:p>
    <w:p w:rsidR="006D759B" w:rsidRPr="00F8477A" w:rsidRDefault="006D759B" w:rsidP="006D759B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6D759B" w:rsidRPr="00F8477A" w:rsidRDefault="006D759B" w:rsidP="006D759B">
      <w:pPr>
        <w:autoSpaceDE w:val="0"/>
        <w:autoSpaceDN w:val="0"/>
        <w:adjustRightInd w:val="0"/>
        <w:ind w:firstLine="709"/>
        <w:jc w:val="both"/>
        <w:rPr>
          <w:spacing w:val="20"/>
          <w:sz w:val="27"/>
          <w:szCs w:val="27"/>
        </w:rPr>
      </w:pPr>
    </w:p>
    <w:p w:rsidR="006D759B" w:rsidRPr="00F8477A" w:rsidRDefault="006D759B" w:rsidP="006D759B">
      <w:pPr>
        <w:autoSpaceDE w:val="0"/>
        <w:autoSpaceDN w:val="0"/>
        <w:adjustRightInd w:val="0"/>
        <w:ind w:firstLine="709"/>
        <w:jc w:val="both"/>
        <w:rPr>
          <w:spacing w:val="20"/>
          <w:sz w:val="27"/>
          <w:szCs w:val="27"/>
        </w:rPr>
      </w:pPr>
    </w:p>
    <w:p w:rsidR="000E0865" w:rsidRPr="000E0865" w:rsidRDefault="000E0865" w:rsidP="000E0865">
      <w:pPr>
        <w:pStyle w:val="a3"/>
        <w:tabs>
          <w:tab w:val="left" w:pos="709"/>
        </w:tabs>
        <w:ind w:left="-720" w:firstLine="720"/>
      </w:pPr>
      <w:r w:rsidRPr="000E0865">
        <w:t xml:space="preserve">Директор департамента правовой, </w:t>
      </w:r>
    </w:p>
    <w:p w:rsidR="000E0865" w:rsidRPr="000E0865" w:rsidRDefault="000E0865" w:rsidP="000E0865">
      <w:pPr>
        <w:pStyle w:val="a3"/>
        <w:tabs>
          <w:tab w:val="left" w:pos="709"/>
        </w:tabs>
        <w:ind w:left="-720" w:firstLine="720"/>
      </w:pPr>
      <w:r w:rsidRPr="000E0865">
        <w:t xml:space="preserve">организационной и кадровой работы </w:t>
      </w:r>
    </w:p>
    <w:p w:rsidR="000E0865" w:rsidRPr="000E0865" w:rsidRDefault="000E0865" w:rsidP="000E0865">
      <w:pPr>
        <w:pStyle w:val="a3"/>
        <w:ind w:left="-720" w:firstLine="720"/>
      </w:pPr>
      <w:r w:rsidRPr="000E0865">
        <w:t>Министерства сельского, лесного хозяйства</w:t>
      </w:r>
    </w:p>
    <w:p w:rsidR="000E0865" w:rsidRPr="000E0865" w:rsidRDefault="000E0865" w:rsidP="000E0865">
      <w:pPr>
        <w:pStyle w:val="a3"/>
        <w:ind w:left="-720" w:firstLine="720"/>
      </w:pPr>
      <w:r w:rsidRPr="000E0865">
        <w:t>и природных ресурсов Ульяновской области                               А.П.Трофимова</w:t>
      </w:r>
    </w:p>
    <w:p w:rsidR="000E0865" w:rsidRPr="000E0865" w:rsidRDefault="000E0865" w:rsidP="000E0865">
      <w:pPr>
        <w:spacing w:line="260" w:lineRule="exact"/>
        <w:jc w:val="both"/>
        <w:rPr>
          <w:bCs/>
          <w:sz w:val="28"/>
          <w:szCs w:val="28"/>
        </w:rPr>
      </w:pPr>
    </w:p>
    <w:p w:rsidR="006D759B" w:rsidRDefault="006D759B" w:rsidP="006D759B">
      <w:pPr>
        <w:spacing w:line="260" w:lineRule="exact"/>
        <w:jc w:val="both"/>
        <w:rPr>
          <w:bCs/>
          <w:sz w:val="28"/>
          <w:szCs w:val="28"/>
        </w:rPr>
      </w:pPr>
    </w:p>
    <w:p w:rsidR="005E1DDE" w:rsidRDefault="005E1DDE"/>
    <w:p w:rsidR="001856EB" w:rsidRDefault="001856EB"/>
    <w:p w:rsidR="001856EB" w:rsidRDefault="001856EB"/>
    <w:p w:rsidR="001856EB" w:rsidRDefault="001856EB"/>
    <w:p w:rsidR="001856EB" w:rsidRPr="006D759B" w:rsidRDefault="001856EB" w:rsidP="001856EB">
      <w:pPr>
        <w:jc w:val="center"/>
        <w:rPr>
          <w:b/>
          <w:sz w:val="28"/>
          <w:szCs w:val="28"/>
        </w:rPr>
      </w:pPr>
      <w:r w:rsidRPr="006D759B">
        <w:rPr>
          <w:b/>
          <w:sz w:val="28"/>
          <w:szCs w:val="28"/>
        </w:rPr>
        <w:t>ПРАВОВОЕ ЗАКЛЮЧЕНИЕ № 16/15 от 16.02.2015</w:t>
      </w:r>
    </w:p>
    <w:p w:rsidR="001856EB" w:rsidRPr="006D759B" w:rsidRDefault="001856EB" w:rsidP="001856EB">
      <w:pPr>
        <w:jc w:val="center"/>
        <w:rPr>
          <w:b/>
          <w:sz w:val="28"/>
          <w:szCs w:val="28"/>
        </w:rPr>
      </w:pPr>
    </w:p>
    <w:p w:rsidR="001856EB" w:rsidRPr="006D759B" w:rsidRDefault="001856EB" w:rsidP="001856EB">
      <w:pPr>
        <w:tabs>
          <w:tab w:val="left" w:pos="2790"/>
        </w:tabs>
        <w:jc w:val="center"/>
        <w:rPr>
          <w:b/>
          <w:sz w:val="28"/>
          <w:szCs w:val="28"/>
        </w:rPr>
      </w:pPr>
      <w:r w:rsidRPr="006D759B">
        <w:rPr>
          <w:b/>
          <w:sz w:val="28"/>
          <w:szCs w:val="28"/>
        </w:rPr>
        <w:t xml:space="preserve">на проект приказа Министерства сельского, лесного хозяйства и природных ресурсов Ульяновской области «Об утверждении </w:t>
      </w:r>
      <w:r w:rsidRPr="006D759B">
        <w:rPr>
          <w:b/>
          <w:bCs/>
          <w:sz w:val="28"/>
          <w:szCs w:val="28"/>
        </w:rPr>
        <w:t xml:space="preserve">перечня </w:t>
      </w:r>
      <w:r w:rsidRPr="006D759B">
        <w:rPr>
          <w:b/>
          <w:sz w:val="28"/>
          <w:szCs w:val="28"/>
        </w:rPr>
        <w:t>должностных лиц департамента природных ресурсов и экологии Министерства сельского, лесного хозяйства и природных ресурсов Ульяновской области, имеющих право составлять протоколы об административных правонарушениях</w:t>
      </w:r>
      <w:r w:rsidR="00562025">
        <w:rPr>
          <w:b/>
          <w:sz w:val="28"/>
          <w:szCs w:val="28"/>
        </w:rPr>
        <w:t xml:space="preserve"> и рассматривать дела об административных правонарушениях</w:t>
      </w:r>
      <w:r w:rsidRPr="006D759B">
        <w:rPr>
          <w:b/>
          <w:bCs/>
          <w:sz w:val="28"/>
          <w:szCs w:val="28"/>
        </w:rPr>
        <w:t>»</w:t>
      </w:r>
    </w:p>
    <w:p w:rsidR="001856EB" w:rsidRPr="00F8477A" w:rsidRDefault="001856EB" w:rsidP="001856EB">
      <w:pPr>
        <w:tabs>
          <w:tab w:val="left" w:pos="2790"/>
        </w:tabs>
        <w:jc w:val="center"/>
        <w:rPr>
          <w:color w:val="000000"/>
          <w:spacing w:val="20"/>
          <w:sz w:val="28"/>
          <w:szCs w:val="28"/>
        </w:rPr>
      </w:pPr>
    </w:p>
    <w:p w:rsidR="001856EB" w:rsidRPr="006D759B" w:rsidRDefault="001856EB" w:rsidP="001856EB">
      <w:pPr>
        <w:tabs>
          <w:tab w:val="left" w:pos="0"/>
        </w:tabs>
        <w:jc w:val="both"/>
        <w:rPr>
          <w:sz w:val="28"/>
          <w:szCs w:val="28"/>
        </w:rPr>
      </w:pPr>
      <w:r w:rsidRPr="006D759B">
        <w:rPr>
          <w:sz w:val="28"/>
          <w:szCs w:val="28"/>
        </w:rPr>
        <w:tab/>
      </w:r>
      <w:proofErr w:type="gramStart"/>
      <w:r w:rsidRPr="006D759B"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16 февраля 2015 года рассмотрен проект приказа Министерства сельского, лесного хозяйства и природных ресурсов Ульяновской области «Об утверждении </w:t>
      </w:r>
      <w:r w:rsidRPr="006D759B">
        <w:rPr>
          <w:bCs/>
          <w:sz w:val="28"/>
          <w:szCs w:val="28"/>
        </w:rPr>
        <w:t xml:space="preserve">перечня </w:t>
      </w:r>
      <w:r w:rsidRPr="006D759B">
        <w:rPr>
          <w:sz w:val="28"/>
          <w:szCs w:val="28"/>
        </w:rPr>
        <w:t>должностных лиц департамента природных ресурсов и экологии Министерства сельского, лесного хозяйства и природных ресурсов Ульяновской области, имеющих право составлять протоколы об административных правонарушениях</w:t>
      </w:r>
      <w:r w:rsidR="00562025" w:rsidRPr="00562025">
        <w:rPr>
          <w:b/>
          <w:sz w:val="28"/>
          <w:szCs w:val="28"/>
        </w:rPr>
        <w:t xml:space="preserve"> </w:t>
      </w:r>
      <w:r w:rsidR="00562025" w:rsidRPr="00562025">
        <w:rPr>
          <w:sz w:val="28"/>
          <w:szCs w:val="28"/>
        </w:rPr>
        <w:t>и рассматривать дела</w:t>
      </w:r>
      <w:proofErr w:type="gramEnd"/>
      <w:r w:rsidR="00562025" w:rsidRPr="00562025">
        <w:rPr>
          <w:sz w:val="28"/>
          <w:szCs w:val="28"/>
        </w:rPr>
        <w:t xml:space="preserve"> об административных правонарушениях</w:t>
      </w:r>
      <w:r w:rsidRPr="006D759B">
        <w:rPr>
          <w:bCs/>
          <w:sz w:val="28"/>
          <w:szCs w:val="28"/>
        </w:rPr>
        <w:t xml:space="preserve">» </w:t>
      </w:r>
      <w:r w:rsidRPr="006D759B">
        <w:rPr>
          <w:sz w:val="28"/>
          <w:szCs w:val="28"/>
        </w:rPr>
        <w:t xml:space="preserve">(далее – проект), подготовленный специалистами отдела охраны в области </w:t>
      </w:r>
      <w:proofErr w:type="spellStart"/>
      <w:r w:rsidRPr="006D759B">
        <w:rPr>
          <w:sz w:val="28"/>
          <w:szCs w:val="28"/>
        </w:rPr>
        <w:t>недропользования</w:t>
      </w:r>
      <w:proofErr w:type="spellEnd"/>
      <w:r w:rsidRPr="006D759B">
        <w:rPr>
          <w:sz w:val="28"/>
          <w:szCs w:val="28"/>
        </w:rPr>
        <w:t xml:space="preserve"> и природных ресурсов департамента</w:t>
      </w:r>
      <w:r w:rsidRPr="006D759B">
        <w:rPr>
          <w:bCs/>
          <w:sz w:val="28"/>
          <w:szCs w:val="28"/>
        </w:rPr>
        <w:t xml:space="preserve"> природных ресурсов и экологии</w:t>
      </w:r>
      <w:r w:rsidRPr="006D759B">
        <w:rPr>
          <w:sz w:val="28"/>
          <w:szCs w:val="28"/>
        </w:rPr>
        <w:t xml:space="preserve"> департамента природных ресурсов и экологии Министерства сельского, лесного хозяйства и природных ресурсов Ульяновской области.</w:t>
      </w:r>
    </w:p>
    <w:p w:rsidR="001856EB" w:rsidRPr="006D759B" w:rsidRDefault="001856EB" w:rsidP="001856EB">
      <w:pPr>
        <w:ind w:firstLine="709"/>
        <w:jc w:val="both"/>
        <w:rPr>
          <w:sz w:val="28"/>
          <w:szCs w:val="28"/>
        </w:rPr>
      </w:pPr>
      <w:r w:rsidRPr="006D759B">
        <w:rPr>
          <w:sz w:val="28"/>
          <w:szCs w:val="28"/>
        </w:rPr>
        <w:t xml:space="preserve">Принятие данного проекта обусловлено необходимостью </w:t>
      </w:r>
      <w:proofErr w:type="gramStart"/>
      <w:r w:rsidRPr="006D759B">
        <w:rPr>
          <w:sz w:val="28"/>
          <w:szCs w:val="28"/>
        </w:rPr>
        <w:t>утверждения перечня должностных лиц департамента природных ресурсов</w:t>
      </w:r>
      <w:proofErr w:type="gramEnd"/>
      <w:r w:rsidRPr="006D759B">
        <w:rPr>
          <w:sz w:val="28"/>
          <w:szCs w:val="28"/>
        </w:rPr>
        <w:t xml:space="preserve"> и экологии Министерства</w:t>
      </w:r>
      <w:r>
        <w:rPr>
          <w:sz w:val="28"/>
          <w:szCs w:val="28"/>
        </w:rPr>
        <w:t xml:space="preserve">, </w:t>
      </w:r>
      <w:r w:rsidRPr="006D759B">
        <w:rPr>
          <w:sz w:val="28"/>
          <w:szCs w:val="28"/>
        </w:rPr>
        <w:t>имеющих право составлять протоколы об административных правонарушениях.</w:t>
      </w:r>
    </w:p>
    <w:p w:rsidR="001856EB" w:rsidRPr="006D759B" w:rsidRDefault="001856EB" w:rsidP="001856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759B">
        <w:rPr>
          <w:sz w:val="28"/>
          <w:szCs w:val="28"/>
        </w:rPr>
        <w:t>Замечания юридико-технического и лингвостилистического характера устранены разработчиком в рабочем порядке.</w:t>
      </w:r>
    </w:p>
    <w:p w:rsidR="001856EB" w:rsidRPr="006D759B" w:rsidRDefault="001856EB" w:rsidP="001856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759B">
        <w:rPr>
          <w:sz w:val="28"/>
          <w:szCs w:val="28"/>
        </w:rPr>
        <w:t>Коррупциогенных</w:t>
      </w:r>
      <w:proofErr w:type="spellEnd"/>
      <w:r w:rsidRPr="006D759B">
        <w:rPr>
          <w:sz w:val="28"/>
          <w:szCs w:val="28"/>
        </w:rPr>
        <w:t xml:space="preserve"> факторов при анализе настоящего проекта не выявлено.</w:t>
      </w:r>
    </w:p>
    <w:p w:rsidR="001856EB" w:rsidRPr="006D759B" w:rsidRDefault="001856EB" w:rsidP="001856EB">
      <w:pPr>
        <w:ind w:firstLine="720"/>
        <w:jc w:val="both"/>
        <w:rPr>
          <w:sz w:val="28"/>
          <w:szCs w:val="28"/>
        </w:rPr>
      </w:pPr>
      <w:r w:rsidRPr="006D759B">
        <w:rPr>
          <w:sz w:val="28"/>
          <w:szCs w:val="28"/>
        </w:rPr>
        <w:t>Считаем возможным после устранения замечаний</w:t>
      </w:r>
      <w:r w:rsidR="007F1CFE">
        <w:rPr>
          <w:sz w:val="28"/>
          <w:szCs w:val="28"/>
        </w:rPr>
        <w:t>,</w:t>
      </w:r>
      <w:r w:rsidRPr="006D759B">
        <w:rPr>
          <w:sz w:val="28"/>
          <w:szCs w:val="28"/>
        </w:rPr>
        <w:t xml:space="preserve"> </w:t>
      </w:r>
      <w:r w:rsidR="007F1CFE" w:rsidRPr="006D759B">
        <w:rPr>
          <w:sz w:val="28"/>
          <w:szCs w:val="28"/>
        </w:rPr>
        <w:t>указанных</w:t>
      </w:r>
      <w:r w:rsidR="007F1CFE">
        <w:rPr>
          <w:sz w:val="28"/>
          <w:szCs w:val="28"/>
        </w:rPr>
        <w:t xml:space="preserve"> в заключени</w:t>
      </w:r>
      <w:proofErr w:type="gramStart"/>
      <w:r w:rsidR="007F1CFE">
        <w:rPr>
          <w:sz w:val="28"/>
          <w:szCs w:val="28"/>
        </w:rPr>
        <w:t>и</w:t>
      </w:r>
      <w:proofErr w:type="gramEnd"/>
      <w:r w:rsidR="007F1CFE">
        <w:rPr>
          <w:sz w:val="28"/>
          <w:szCs w:val="28"/>
        </w:rPr>
        <w:t xml:space="preserve"> Министерства юстиции Российской Федерации по Ульяновской области от 30.01.2015 № 73/02-354,</w:t>
      </w:r>
      <w:r w:rsidR="007F1CFE" w:rsidRPr="006D759B">
        <w:rPr>
          <w:sz w:val="28"/>
          <w:szCs w:val="28"/>
        </w:rPr>
        <w:t xml:space="preserve"> </w:t>
      </w:r>
      <w:r w:rsidRPr="006D759B">
        <w:rPr>
          <w:sz w:val="28"/>
          <w:szCs w:val="28"/>
        </w:rPr>
        <w:t>направить проект на дальнейшее согласование в установленном порядке.</w:t>
      </w:r>
    </w:p>
    <w:p w:rsidR="001856EB" w:rsidRPr="00F8477A" w:rsidRDefault="001856EB" w:rsidP="001856EB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1856EB" w:rsidRPr="00F8477A" w:rsidRDefault="001856EB" w:rsidP="001856EB">
      <w:pPr>
        <w:autoSpaceDE w:val="0"/>
        <w:autoSpaceDN w:val="0"/>
        <w:adjustRightInd w:val="0"/>
        <w:ind w:firstLine="709"/>
        <w:jc w:val="both"/>
        <w:rPr>
          <w:spacing w:val="20"/>
          <w:sz w:val="27"/>
          <w:szCs w:val="27"/>
        </w:rPr>
      </w:pPr>
    </w:p>
    <w:p w:rsidR="001856EB" w:rsidRPr="00F8477A" w:rsidRDefault="001856EB" w:rsidP="001856EB">
      <w:pPr>
        <w:autoSpaceDE w:val="0"/>
        <w:autoSpaceDN w:val="0"/>
        <w:adjustRightInd w:val="0"/>
        <w:ind w:firstLine="709"/>
        <w:jc w:val="both"/>
        <w:rPr>
          <w:spacing w:val="20"/>
          <w:sz w:val="27"/>
          <w:szCs w:val="27"/>
        </w:rPr>
      </w:pPr>
    </w:p>
    <w:p w:rsidR="001856EB" w:rsidRPr="000E0865" w:rsidRDefault="001856EB" w:rsidP="001856EB">
      <w:pPr>
        <w:pStyle w:val="a3"/>
        <w:tabs>
          <w:tab w:val="left" w:pos="709"/>
        </w:tabs>
        <w:ind w:left="-720" w:firstLine="720"/>
      </w:pPr>
      <w:r w:rsidRPr="000E0865">
        <w:t xml:space="preserve">Директор департамента правовой, </w:t>
      </w:r>
    </w:p>
    <w:p w:rsidR="001856EB" w:rsidRPr="000E0865" w:rsidRDefault="001856EB" w:rsidP="001856EB">
      <w:pPr>
        <w:pStyle w:val="a3"/>
        <w:tabs>
          <w:tab w:val="left" w:pos="709"/>
        </w:tabs>
        <w:ind w:left="-720" w:firstLine="720"/>
      </w:pPr>
      <w:r w:rsidRPr="000E0865">
        <w:t xml:space="preserve">организационной и кадровой работы </w:t>
      </w:r>
    </w:p>
    <w:p w:rsidR="001856EB" w:rsidRPr="000E0865" w:rsidRDefault="001856EB" w:rsidP="001856EB">
      <w:pPr>
        <w:pStyle w:val="a3"/>
        <w:ind w:left="-720" w:firstLine="720"/>
      </w:pPr>
      <w:r w:rsidRPr="000E0865">
        <w:t>Министерства сельского, лесного хозяйства</w:t>
      </w:r>
    </w:p>
    <w:p w:rsidR="001856EB" w:rsidRPr="000E0865" w:rsidRDefault="001856EB" w:rsidP="001856EB">
      <w:pPr>
        <w:pStyle w:val="a3"/>
        <w:ind w:left="-720" w:firstLine="720"/>
      </w:pPr>
      <w:r w:rsidRPr="000E0865">
        <w:t>и природных ресурсов Ульяновской области                               А.П.Трофимова</w:t>
      </w:r>
    </w:p>
    <w:p w:rsidR="001856EB" w:rsidRPr="000E0865" w:rsidRDefault="001856EB" w:rsidP="001856EB">
      <w:pPr>
        <w:spacing w:line="260" w:lineRule="exact"/>
        <w:jc w:val="both"/>
        <w:rPr>
          <w:bCs/>
          <w:sz w:val="28"/>
          <w:szCs w:val="28"/>
        </w:rPr>
      </w:pPr>
    </w:p>
    <w:p w:rsidR="001856EB" w:rsidRDefault="001856EB" w:rsidP="001856EB">
      <w:pPr>
        <w:spacing w:line="260" w:lineRule="exact"/>
        <w:jc w:val="both"/>
        <w:rPr>
          <w:bCs/>
          <w:sz w:val="28"/>
          <w:szCs w:val="28"/>
        </w:rPr>
      </w:pPr>
    </w:p>
    <w:p w:rsidR="001856EB" w:rsidRDefault="001856EB"/>
    <w:sectPr w:rsidR="001856EB" w:rsidSect="00612BBB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9B"/>
    <w:rsid w:val="000E0865"/>
    <w:rsid w:val="001856EB"/>
    <w:rsid w:val="00267F0C"/>
    <w:rsid w:val="00282154"/>
    <w:rsid w:val="00562025"/>
    <w:rsid w:val="005E1DDE"/>
    <w:rsid w:val="0060265B"/>
    <w:rsid w:val="00695390"/>
    <w:rsid w:val="006D759B"/>
    <w:rsid w:val="007B7E30"/>
    <w:rsid w:val="007F1CFE"/>
    <w:rsid w:val="00804E17"/>
    <w:rsid w:val="008D2EAA"/>
    <w:rsid w:val="009602D4"/>
    <w:rsid w:val="00E0027E"/>
    <w:rsid w:val="00E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59B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D759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2015-02-18T08:19:00Z</cp:lastPrinted>
  <dcterms:created xsi:type="dcterms:W3CDTF">2015-02-18T05:44:00Z</dcterms:created>
  <dcterms:modified xsi:type="dcterms:W3CDTF">2015-02-18T10:09:00Z</dcterms:modified>
</cp:coreProperties>
</file>