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7C0989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Объявление о приёме документов для участия в конкурсе </w:t>
      </w:r>
      <w:r w:rsidR="00446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кадровый резерв</w:t>
      </w:r>
      <w:r w:rsidRPr="007C098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Министерства сельского, лесного хозяйства и природных ресурсов Ульяновской области 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7349"/>
      </w:tblGrid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BD0147" w:rsidP="00EC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 должностей (в</w:t>
            </w:r>
            <w:r w:rsidR="00F22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правовой, организационной и кадровой работы</w:t>
            </w:r>
            <w:r w:rsidR="004466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 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D0147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BD0147" w:rsidRPr="00BD0147" w:rsidRDefault="007C0989" w:rsidP="00BD014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 xml:space="preserve">Умения </w:t>
            </w:r>
            <w:r w:rsidR="00BD0147" w:rsidRPr="00BD0147">
              <w:rPr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</w:t>
            </w:r>
            <w:r w:rsidR="00BD0147" w:rsidRPr="00BD0147">
              <w:rPr>
                <w:sz w:val="24"/>
                <w:szCs w:val="24"/>
              </w:rPr>
              <w:lastRenderedPageBreak/>
              <w:t>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EC650D" w:rsidRPr="00EC650D" w:rsidRDefault="00EC650D" w:rsidP="00EC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порядка подготовки и реализации планов законопроектной и нормотворческой деятельности; структуры судебной системы Российской Федерации; норм процессуального права, законодательства об исполнительном производстве, о прокуратуре и иных правоохранительных органах; порядка проведения правовой и антикоррупционной экспертизы правовых актов и их проектов, мониторинга правоприменения.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в области кадрового менджмента, наградной деятельности и делопроизводства.</w:t>
            </w:r>
          </w:p>
          <w:p w:rsidR="00EC650D" w:rsidRDefault="00EC650D" w:rsidP="00EC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разработки проектов правовых актов Ульяновской области; подготовки и реализации планов законопроектной и нормотворческой деятельности; анализа, изучения и обобщения нормотворческой деятельности Российской Федерации, субъектов Российской Федерации и муниципальных образований; проведения правовой и антикоррупционной экспертизы правовых актов и их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ов, мониторинга правоприменения, организации работы с обращениями граждан.</w:t>
            </w:r>
          </w:p>
          <w:p w:rsidR="007C0989" w:rsidRPr="007C0989" w:rsidRDefault="00BD0147" w:rsidP="00EC6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  <w:bookmarkEnd w:id="0"/>
      <w:tr w:rsidR="00003E97" w:rsidRPr="007C0989" w:rsidTr="00003E97">
        <w:trPr>
          <w:tblCellSpacing w:w="0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F22F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Старшая группа должностей (в </w:t>
            </w:r>
            <w:r w:rsidR="00F22FE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="00EC650D" w:rsidRP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правовой, организационной и кадровой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003E97" w:rsidRPr="007C0989" w:rsidRDefault="00003E97" w:rsidP="00FD3B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 w:rsidR="00FD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003E97" w:rsidRDefault="00FD3B83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3E97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нания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</w:t>
            </w:r>
            <w:r w:rsidR="00003E9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ин-формацией, правил делового этикета, основ делопроизводства, литературы и истории.</w:t>
            </w:r>
          </w:p>
          <w:p w:rsidR="00003E97" w:rsidRPr="00BD0147" w:rsidRDefault="00003E97" w:rsidP="00003E97">
            <w:pPr>
              <w:pStyle w:val="3"/>
              <w:spacing w:after="0"/>
              <w:ind w:left="0" w:firstLine="720"/>
              <w:jc w:val="both"/>
              <w:rPr>
                <w:sz w:val="24"/>
                <w:szCs w:val="24"/>
              </w:rPr>
            </w:pPr>
            <w:r w:rsidRPr="00BD0147">
              <w:rPr>
                <w:sz w:val="24"/>
                <w:szCs w:val="24"/>
              </w:rPr>
              <w:t>Умения оперативной реализации управленческих и иных решений; взаимодействия с другими государственными органами, а также с органами местного самоуправления, иными органами и организациями;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003E97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</w:t>
            </w:r>
            <w:r w:rsid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</w:t>
            </w:r>
            <w:r w:rsidR="00EC650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 делопроизводства, кадрового менджмента, работы с обращениями граждан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организации оперативного сбора и анализа информации; инструкции по делопроизводству.</w:t>
            </w:r>
          </w:p>
          <w:p w:rsidR="00003E97" w:rsidRPr="007C0989" w:rsidRDefault="00003E97" w:rsidP="00003E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</w:tbl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Условия прохождения гражданской службы: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Место и порядок проведения конкурса: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46679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конкретной профессиональной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7C0989" w:rsidRPr="00446679" w:rsidRDefault="007C0989" w:rsidP="00446679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FF6C5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7. согласие на обработку персональных  данных;</w:t>
      </w:r>
    </w:p>
    <w:p w:rsidR="00917116" w:rsidRPr="007C0989" w:rsidRDefault="00917116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D01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91711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625D0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E56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494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625D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7C0989" w:rsidRDefault="00AA6A83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989" w:rsidRPr="007C0989">
        <w:rPr>
          <w:rFonts w:ascii="Times New Roman" w:eastAsia="Times New Roman" w:hAnsi="Times New Roman" w:cs="Times New Roman"/>
          <w:sz w:val="24"/>
          <w:szCs w:val="24"/>
        </w:rPr>
        <w:t>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="0091711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A6A83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6A8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="00AA6A83"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 w:rsidR="00AA6A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989" w:rsidRPr="007C0989" w:rsidRDefault="007C0989" w:rsidP="0062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F32" w:rsidRDefault="00736F32"/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E97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4CF8"/>
    <w:rsid w:val="003E64EA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79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17116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499"/>
    <w:rsid w:val="00D27803"/>
    <w:rsid w:val="00D303E2"/>
    <w:rsid w:val="00D335BF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11E5"/>
    <w:rsid w:val="00DF3FC8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C650D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2FEA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3B83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44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2017-03-29T08:46:00Z</cp:lastPrinted>
  <dcterms:created xsi:type="dcterms:W3CDTF">2017-08-04T09:52:00Z</dcterms:created>
  <dcterms:modified xsi:type="dcterms:W3CDTF">2017-08-04T09:53:00Z</dcterms:modified>
</cp:coreProperties>
</file>