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C9" w:rsidRDefault="00CB49C9" w:rsidP="00204461">
      <w:pPr>
        <w:pStyle w:val="a5"/>
        <w:ind w:left="5387" w:firstLine="0"/>
        <w:jc w:val="center"/>
        <w:rPr>
          <w:szCs w:val="28"/>
        </w:rPr>
      </w:pPr>
      <w:r w:rsidRPr="00CB49C9">
        <w:rPr>
          <w:szCs w:val="28"/>
        </w:rPr>
        <w:t xml:space="preserve">УТВЕРЖДЁН </w:t>
      </w:r>
    </w:p>
    <w:p w:rsidR="00204461" w:rsidRDefault="00204461" w:rsidP="00204461">
      <w:pPr>
        <w:pStyle w:val="a5"/>
        <w:ind w:left="5387" w:firstLine="0"/>
        <w:jc w:val="center"/>
        <w:rPr>
          <w:szCs w:val="28"/>
        </w:rPr>
      </w:pPr>
    </w:p>
    <w:p w:rsidR="00CB49C9" w:rsidRDefault="00F1063B" w:rsidP="00204461">
      <w:pPr>
        <w:pStyle w:val="a5"/>
        <w:ind w:left="5387" w:firstLine="0"/>
        <w:jc w:val="center"/>
        <w:rPr>
          <w:szCs w:val="28"/>
        </w:rPr>
      </w:pPr>
      <w:r w:rsidRPr="00CB49C9">
        <w:rPr>
          <w:szCs w:val="28"/>
        </w:rPr>
        <w:t>приказом Министерства</w:t>
      </w:r>
      <w:r w:rsidR="00CB49C9" w:rsidRPr="00CB49C9">
        <w:rPr>
          <w:szCs w:val="28"/>
        </w:rPr>
        <w:t xml:space="preserve"> сельского, лесного хозяйства </w:t>
      </w:r>
    </w:p>
    <w:p w:rsidR="00CB49C9" w:rsidRDefault="00CB49C9" w:rsidP="00204461">
      <w:pPr>
        <w:pStyle w:val="a5"/>
        <w:ind w:left="5387" w:firstLine="0"/>
        <w:jc w:val="center"/>
        <w:rPr>
          <w:szCs w:val="28"/>
        </w:rPr>
      </w:pPr>
      <w:r w:rsidRPr="00CB49C9">
        <w:rPr>
          <w:szCs w:val="28"/>
        </w:rPr>
        <w:t>и природных ресурсовУльяновской области</w:t>
      </w:r>
    </w:p>
    <w:p w:rsidR="00CB49C9" w:rsidRDefault="00CB49C9" w:rsidP="00204461">
      <w:pPr>
        <w:pStyle w:val="a5"/>
        <w:ind w:left="5387" w:firstLine="0"/>
        <w:jc w:val="center"/>
        <w:rPr>
          <w:szCs w:val="28"/>
        </w:rPr>
      </w:pPr>
    </w:p>
    <w:p w:rsidR="00A11276" w:rsidRPr="00CB49C9" w:rsidRDefault="00F1063B" w:rsidP="00204461">
      <w:pPr>
        <w:pStyle w:val="a5"/>
        <w:ind w:left="5387" w:firstLine="0"/>
        <w:jc w:val="center"/>
        <w:rPr>
          <w:szCs w:val="28"/>
        </w:rPr>
      </w:pPr>
      <w:r w:rsidRPr="00CB49C9">
        <w:rPr>
          <w:szCs w:val="28"/>
        </w:rPr>
        <w:t>от «</w:t>
      </w:r>
      <w:r w:rsidR="00204461">
        <w:rPr>
          <w:szCs w:val="28"/>
        </w:rPr>
        <w:t>_____</w:t>
      </w:r>
      <w:r w:rsidRPr="00CB49C9">
        <w:rPr>
          <w:szCs w:val="28"/>
        </w:rPr>
        <w:t xml:space="preserve">» </w:t>
      </w:r>
      <w:r w:rsidR="00204461">
        <w:rPr>
          <w:szCs w:val="28"/>
        </w:rPr>
        <w:t>___________</w:t>
      </w:r>
      <w:r w:rsidRPr="00CB49C9">
        <w:rPr>
          <w:szCs w:val="28"/>
        </w:rPr>
        <w:t xml:space="preserve"> № </w:t>
      </w:r>
      <w:r w:rsidR="00204461">
        <w:rPr>
          <w:szCs w:val="28"/>
        </w:rPr>
        <w:t>______</w:t>
      </w:r>
    </w:p>
    <w:p w:rsidR="00A11276" w:rsidRDefault="00A11276" w:rsidP="00A11276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276" w:rsidRPr="003E0C1F" w:rsidRDefault="008D6315" w:rsidP="000E217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0C1F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204461" w:rsidRDefault="003E0C1F" w:rsidP="000E21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C1F">
        <w:rPr>
          <w:rFonts w:ascii="Times New Roman" w:hAnsi="Times New Roman" w:cs="Times New Roman"/>
          <w:b/>
          <w:sz w:val="28"/>
          <w:szCs w:val="28"/>
        </w:rPr>
        <w:t xml:space="preserve">выдачи разрешений на добывание объектов животного и растительного мира, занесенных в </w:t>
      </w:r>
      <w:r w:rsidR="00204461">
        <w:rPr>
          <w:rFonts w:ascii="Times New Roman" w:hAnsi="Times New Roman" w:cs="Times New Roman"/>
          <w:b/>
          <w:sz w:val="28"/>
          <w:szCs w:val="28"/>
        </w:rPr>
        <w:t>К</w:t>
      </w:r>
      <w:r w:rsidRPr="003E0C1F">
        <w:rPr>
          <w:rFonts w:ascii="Times New Roman" w:hAnsi="Times New Roman" w:cs="Times New Roman"/>
          <w:b/>
          <w:sz w:val="28"/>
          <w:szCs w:val="28"/>
        </w:rPr>
        <w:t xml:space="preserve">расную книгу Ульяновской </w:t>
      </w:r>
      <w:r w:rsidR="00204461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204461" w:rsidRDefault="00204461" w:rsidP="000E21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принадлежащих</w:t>
      </w:r>
      <w:proofErr w:type="gramEnd"/>
      <w:r w:rsidR="003E0C1F" w:rsidRPr="003E0C1F">
        <w:rPr>
          <w:rFonts w:ascii="Times New Roman" w:hAnsi="Times New Roman" w:cs="Times New Roman"/>
          <w:b/>
          <w:sz w:val="28"/>
          <w:szCs w:val="28"/>
        </w:rPr>
        <w:t xml:space="preserve"> к видам, занесённым в </w:t>
      </w:r>
    </w:p>
    <w:p w:rsidR="008D6315" w:rsidRPr="003E0C1F" w:rsidRDefault="003E0C1F" w:rsidP="000E217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0C1F">
        <w:rPr>
          <w:rFonts w:ascii="Times New Roman" w:hAnsi="Times New Roman" w:cs="Times New Roman"/>
          <w:b/>
          <w:sz w:val="28"/>
          <w:szCs w:val="28"/>
        </w:rPr>
        <w:t>Красную книгу Российской Федерации</w:t>
      </w:r>
    </w:p>
    <w:p w:rsidR="00A11276" w:rsidRPr="00A11276" w:rsidRDefault="00A11276" w:rsidP="00A11276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276" w:rsidRDefault="00A11276" w:rsidP="00A112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4990" w:rsidRPr="00244990" w:rsidRDefault="00244990" w:rsidP="0024499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4990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244990" w:rsidRDefault="00244990" w:rsidP="00A112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315" w:rsidRPr="00D873C5" w:rsidRDefault="00E27222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1. Порядок </w:t>
      </w:r>
      <w:r w:rsidR="003E0C1F" w:rsidRPr="00D873C5">
        <w:rPr>
          <w:rFonts w:ascii="Times New Roman" w:hAnsi="Times New Roman" w:cs="Times New Roman"/>
          <w:sz w:val="28"/>
          <w:szCs w:val="28"/>
        </w:rPr>
        <w:t>выдачи разрешений на добывание объектов животного и растительного мира, занес</w:t>
      </w:r>
      <w:r w:rsidR="00204461">
        <w:rPr>
          <w:rFonts w:ascii="Times New Roman" w:hAnsi="Times New Roman" w:cs="Times New Roman"/>
          <w:sz w:val="28"/>
          <w:szCs w:val="28"/>
        </w:rPr>
        <w:t>ё</w:t>
      </w:r>
      <w:r w:rsidR="003E0C1F" w:rsidRPr="00D873C5">
        <w:rPr>
          <w:rFonts w:ascii="Times New Roman" w:hAnsi="Times New Roman" w:cs="Times New Roman"/>
          <w:sz w:val="28"/>
          <w:szCs w:val="28"/>
        </w:rPr>
        <w:t xml:space="preserve">нных в </w:t>
      </w:r>
      <w:r w:rsidR="00A15E02">
        <w:rPr>
          <w:rFonts w:ascii="Times New Roman" w:hAnsi="Times New Roman" w:cs="Times New Roman"/>
          <w:sz w:val="28"/>
          <w:szCs w:val="28"/>
        </w:rPr>
        <w:t>К</w:t>
      </w:r>
      <w:r w:rsidR="003E0C1F" w:rsidRPr="00D873C5">
        <w:rPr>
          <w:rFonts w:ascii="Times New Roman" w:hAnsi="Times New Roman" w:cs="Times New Roman"/>
          <w:sz w:val="28"/>
          <w:szCs w:val="28"/>
        </w:rPr>
        <w:t>расную книгу Ульяновской области и не принадлежавшим к видам, занесённым в Красную книгу Российской Федерации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2044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Порядок), разработан в соответствии </w:t>
      </w:r>
      <w:proofErr w:type="gramStart"/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D6315" w:rsidRPr="00D873C5" w:rsidRDefault="008D6315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- Федеральным законом от 24.04.95 </w:t>
      </w:r>
      <w:r w:rsidR="00115204" w:rsidRPr="00D873C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 52-ФЗ </w:t>
      </w:r>
      <w:r w:rsidR="00115204" w:rsidRPr="00D873C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873C5">
        <w:rPr>
          <w:rFonts w:ascii="Times New Roman" w:hAnsi="Times New Roman" w:cs="Times New Roman"/>
          <w:sz w:val="28"/>
          <w:szCs w:val="28"/>
          <w:lang w:eastAsia="ru-RU"/>
        </w:rPr>
        <w:t>О животном мире</w:t>
      </w:r>
      <w:r w:rsidR="00115204" w:rsidRPr="00D873C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873C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D6315" w:rsidRPr="00D873C5" w:rsidRDefault="008D6315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3C5">
        <w:rPr>
          <w:rFonts w:ascii="Times New Roman" w:hAnsi="Times New Roman" w:cs="Times New Roman"/>
          <w:sz w:val="28"/>
          <w:szCs w:val="28"/>
          <w:lang w:eastAsia="ru-RU"/>
        </w:rPr>
        <w:t>- Федеральным зак</w:t>
      </w:r>
      <w:r w:rsidR="00115204" w:rsidRPr="00D873C5">
        <w:rPr>
          <w:rFonts w:ascii="Times New Roman" w:hAnsi="Times New Roman" w:cs="Times New Roman"/>
          <w:sz w:val="28"/>
          <w:szCs w:val="28"/>
          <w:lang w:eastAsia="ru-RU"/>
        </w:rPr>
        <w:t>оном от 10.01.2002 № 7-ФЗ «Об охране окружающей среды»</w:t>
      </w:r>
      <w:r w:rsidRPr="00D873C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D6315" w:rsidRPr="00D873C5" w:rsidRDefault="008D6315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3C5">
        <w:rPr>
          <w:rFonts w:ascii="Times New Roman" w:hAnsi="Times New Roman" w:cs="Times New Roman"/>
          <w:sz w:val="28"/>
          <w:szCs w:val="28"/>
        </w:rPr>
        <w:t xml:space="preserve">- </w:t>
      </w:r>
      <w:r w:rsidR="00115204" w:rsidRPr="00D873C5">
        <w:rPr>
          <w:rFonts w:ascii="Times New Roman" w:hAnsi="Times New Roman" w:cs="Times New Roman"/>
          <w:sz w:val="28"/>
          <w:szCs w:val="28"/>
        </w:rPr>
        <w:t xml:space="preserve">Законом </w:t>
      </w:r>
      <w:hyperlink r:id="rId7" w:history="1">
        <w:r w:rsidR="00115204" w:rsidRPr="00D873C5">
          <w:rPr>
            <w:rFonts w:ascii="Times New Roman" w:hAnsi="Times New Roman" w:cs="Times New Roman"/>
            <w:sz w:val="28"/>
            <w:szCs w:val="28"/>
          </w:rPr>
          <w:t>Ульяновской области от 13.11.2002 года № 052-ЗО «О Красной книге Ульяновской области</w:t>
        </w:r>
      </w:hyperlink>
      <w:r w:rsidR="00115204" w:rsidRPr="00D873C5">
        <w:rPr>
          <w:rFonts w:ascii="Times New Roman" w:hAnsi="Times New Roman" w:cs="Times New Roman"/>
          <w:sz w:val="28"/>
          <w:szCs w:val="28"/>
        </w:rPr>
        <w:t>»</w:t>
      </w:r>
      <w:r w:rsidRPr="00D873C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67A20" w:rsidRPr="00D873C5" w:rsidRDefault="008D6315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15204" w:rsidRPr="00D873C5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Ульяновской области от 02.10.2013 </w:t>
      </w:r>
      <w:r w:rsidR="00115204" w:rsidRPr="00D873C5">
        <w:rPr>
          <w:rFonts w:ascii="Times New Roman" w:eastAsia="Calibri" w:hAnsi="Times New Roman" w:cs="Times New Roman"/>
          <w:sz w:val="28"/>
          <w:szCs w:val="28"/>
        </w:rPr>
        <w:br/>
        <w:t>№ 452-П «Об утверждении положения о Министерстве сельского, лесного хозяйства и природных ресурсов Ульяновской области»</w:t>
      </w:r>
      <w:r w:rsidR="00C67A20" w:rsidRPr="00D873C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D6315" w:rsidRPr="00D873C5" w:rsidRDefault="00C67A20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3C5">
        <w:rPr>
          <w:rFonts w:ascii="Times New Roman" w:hAnsi="Times New Roman" w:cs="Times New Roman"/>
          <w:sz w:val="28"/>
          <w:szCs w:val="28"/>
          <w:lang w:eastAsia="ru-RU"/>
        </w:rPr>
        <w:t>- приказом Министерства сельского, лесного хозяйства и природных ресурсов Ульяновской области от 23.01.2015 № 5 «Об утверждении перечня (списка) объектов животного и растительного мира, занесённых в Красную книгу Ульяновской области и перечня (списка) объектов животного и растительного мира, исчезнувших с территории Ульяновской области».</w:t>
      </w:r>
    </w:p>
    <w:p w:rsidR="008D6315" w:rsidRPr="00D873C5" w:rsidRDefault="00E27222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>Добывание объектов животного и растительного мира, принадлежащих к видам, занес</w:t>
      </w:r>
      <w:r w:rsidR="00204461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нным в Красную книгу </w:t>
      </w:r>
      <w:r w:rsidR="00BB61ED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Ульяновской 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>области, за исключением объектов животного и растительного мира, занес</w:t>
      </w:r>
      <w:r w:rsidR="00A15E02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нных в Красную книгу Российской Федерации (далее </w:t>
      </w:r>
      <w:r w:rsidR="0020446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>объекты животного и растительного мира), допускается в исключительных случаях в целях сохранения этих объектов, осуществления мониторинга состояния их популяций, регулирования их численности, охраны здоровья населения, устранения угрозы для жизни человека, предохранения</w:t>
      </w:r>
      <w:proofErr w:type="gramEnd"/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 от массовых заболеваний сельскохозяйственных и других домашних животных.</w:t>
      </w:r>
    </w:p>
    <w:p w:rsidR="008D6315" w:rsidRPr="00D873C5" w:rsidRDefault="008D6315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3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Допускается изъятие объектов растительного мира, принадлежащих к видам, занес</w:t>
      </w:r>
      <w:r w:rsidR="00A15E02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нным в Красную книгу </w:t>
      </w:r>
      <w:r w:rsidR="00682B36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Ульяновской </w:t>
      </w:r>
      <w:r w:rsidRPr="00D873C5">
        <w:rPr>
          <w:rFonts w:ascii="Times New Roman" w:hAnsi="Times New Roman" w:cs="Times New Roman"/>
          <w:sz w:val="28"/>
          <w:szCs w:val="28"/>
          <w:lang w:eastAsia="ru-RU"/>
        </w:rPr>
        <w:t>области, в исключительных случаях, связанных с размещением объектов капитального строительства, при невозможности и (или) отсутствии вариантов размещения подобных объектов вне мест произрастания объектов растительного мира.</w:t>
      </w:r>
    </w:p>
    <w:p w:rsidR="008D6315" w:rsidRPr="00D873C5" w:rsidRDefault="008D6315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3C5">
        <w:rPr>
          <w:rFonts w:ascii="Times New Roman" w:hAnsi="Times New Roman" w:cs="Times New Roman"/>
          <w:sz w:val="28"/>
          <w:szCs w:val="28"/>
          <w:lang w:eastAsia="ru-RU"/>
        </w:rPr>
        <w:t>Сроки и способы добывания объектов животного и растительного мира определяются в соответствии с целями добывания и не должны наносить ущерб естественным популяциям и местам обитания объектов животного и растительного мира.</w:t>
      </w:r>
    </w:p>
    <w:p w:rsidR="008D6315" w:rsidRPr="00D873C5" w:rsidRDefault="008D6315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3C5">
        <w:rPr>
          <w:rFonts w:ascii="Times New Roman" w:hAnsi="Times New Roman" w:cs="Times New Roman"/>
          <w:sz w:val="28"/>
          <w:szCs w:val="28"/>
          <w:lang w:eastAsia="ru-RU"/>
        </w:rPr>
        <w:t>Орудия и способы добывания объектов животного мира должны обеспечивать избирательность действия и снижать травмирование животных.</w:t>
      </w:r>
    </w:p>
    <w:p w:rsidR="008D6315" w:rsidRPr="00D873C5" w:rsidRDefault="008D6315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Изъятие объектов растительного мира в исключительных случаях, указанных в абзаце втором пункта </w:t>
      </w:r>
      <w:r w:rsidR="00E2722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2 настоящего Порядка, допускается при обязательном условии пересадки их в места, </w:t>
      </w:r>
      <w:proofErr w:type="gramStart"/>
      <w:r w:rsidRPr="00D873C5">
        <w:rPr>
          <w:rFonts w:ascii="Times New Roman" w:hAnsi="Times New Roman" w:cs="Times New Roman"/>
          <w:sz w:val="28"/>
          <w:szCs w:val="28"/>
          <w:lang w:eastAsia="ru-RU"/>
        </w:rPr>
        <w:t>условия</w:t>
      </w:r>
      <w:proofErr w:type="gramEnd"/>
      <w:r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 среды которых соответствуют естественным условиям произрастания и гарантируют их дальнейшее нормальное произрастание.</w:t>
      </w:r>
    </w:p>
    <w:p w:rsidR="008D6315" w:rsidRPr="00D873C5" w:rsidRDefault="008D6315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Место пересадки должно быть предварительно, до момента изъятия объектов растительного мира, согласовано с </w:t>
      </w:r>
      <w:r w:rsidR="00204461">
        <w:rPr>
          <w:rFonts w:ascii="Times New Roman" w:hAnsi="Times New Roman" w:cs="Times New Roman"/>
          <w:sz w:val="28"/>
          <w:szCs w:val="28"/>
          <w:lang w:eastAsia="ru-RU"/>
        </w:rPr>
        <w:t>Министерством сельского, лесного хозяйства и природных ресурсов</w:t>
      </w:r>
      <w:r w:rsidR="00682B36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Ульяновской </w:t>
      </w:r>
      <w:r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области (далее </w:t>
      </w:r>
      <w:r w:rsidR="00204461">
        <w:rPr>
          <w:rFonts w:ascii="Times New Roman" w:hAnsi="Times New Roman" w:cs="Times New Roman"/>
          <w:sz w:val="28"/>
          <w:szCs w:val="28"/>
          <w:lang w:eastAsia="ru-RU"/>
        </w:rPr>
        <w:t>– Министерство</w:t>
      </w:r>
      <w:r w:rsidRPr="00D873C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D6315" w:rsidRPr="00D873C5" w:rsidRDefault="008D6315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3C5">
        <w:rPr>
          <w:rFonts w:ascii="Times New Roman" w:hAnsi="Times New Roman" w:cs="Times New Roman"/>
          <w:sz w:val="28"/>
          <w:szCs w:val="28"/>
          <w:lang w:eastAsia="ru-RU"/>
        </w:rPr>
        <w:t>Все мероприятия по изъятию и пересадке объектов растительного мира производятся при непосредственном контроле должностных лиц</w:t>
      </w:r>
      <w:r w:rsidR="00A15E02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Pr="00D873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6315" w:rsidRPr="00D873C5" w:rsidRDefault="00E27222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>Добывание объектов животного и растительного мира производится на основании разрешения</w:t>
      </w:r>
      <w:r w:rsidR="00204461">
        <w:rPr>
          <w:rFonts w:ascii="Times New Roman" w:hAnsi="Times New Roman" w:cs="Times New Roman"/>
          <w:sz w:val="28"/>
          <w:szCs w:val="28"/>
          <w:lang w:eastAsia="ru-RU"/>
        </w:rPr>
        <w:t xml:space="preserve"> на д</w:t>
      </w:r>
      <w:r w:rsidR="00204461" w:rsidRPr="00D873C5">
        <w:rPr>
          <w:rFonts w:ascii="Times New Roman" w:hAnsi="Times New Roman" w:cs="Times New Roman"/>
          <w:sz w:val="28"/>
          <w:szCs w:val="28"/>
          <w:lang w:eastAsia="ru-RU"/>
        </w:rPr>
        <w:t>обывание объектов животного и растительного мира, принадлежащих к видам, занес</w:t>
      </w:r>
      <w:r w:rsidR="00204461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="00204461" w:rsidRPr="00D873C5">
        <w:rPr>
          <w:rFonts w:ascii="Times New Roman" w:hAnsi="Times New Roman" w:cs="Times New Roman"/>
          <w:sz w:val="28"/>
          <w:szCs w:val="28"/>
          <w:lang w:eastAsia="ru-RU"/>
        </w:rPr>
        <w:t>нным в Красную книгу Ульяновской области, за исключением объектов животного и растительного мира, занесенных в Красную книгу Российской Федерации</w:t>
      </w:r>
      <w:r w:rsidR="0020446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="00964A6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04461">
        <w:rPr>
          <w:rFonts w:ascii="Times New Roman" w:hAnsi="Times New Roman" w:cs="Times New Roman"/>
          <w:sz w:val="28"/>
          <w:szCs w:val="28"/>
          <w:lang w:eastAsia="ru-RU"/>
        </w:rPr>
        <w:t>азрешение)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306FE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оформляемого и 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выдаваемого </w:t>
      </w:r>
      <w:r w:rsidR="00204461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Министерством </w:t>
      </w:r>
      <w:r w:rsidR="003306FE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приложением к настоящему </w:t>
      </w:r>
      <w:r w:rsidR="00CB49C9" w:rsidRPr="00D873C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306FE" w:rsidRPr="00D873C5">
        <w:rPr>
          <w:rFonts w:ascii="Times New Roman" w:hAnsi="Times New Roman" w:cs="Times New Roman"/>
          <w:sz w:val="28"/>
          <w:szCs w:val="28"/>
          <w:lang w:eastAsia="ru-RU"/>
        </w:rPr>
        <w:t>орядку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D6315" w:rsidRDefault="008D6315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Разрешение подписывается руководителем </w:t>
      </w:r>
      <w:r w:rsidR="00204461">
        <w:rPr>
          <w:rFonts w:ascii="Times New Roman" w:hAnsi="Times New Roman" w:cs="Times New Roman"/>
          <w:sz w:val="28"/>
          <w:szCs w:val="28"/>
          <w:lang w:eastAsia="ru-RU"/>
        </w:rPr>
        <w:t>Министерства</w:t>
      </w:r>
      <w:r w:rsidRPr="00D873C5">
        <w:rPr>
          <w:rFonts w:ascii="Times New Roman" w:hAnsi="Times New Roman" w:cs="Times New Roman"/>
          <w:sz w:val="28"/>
          <w:szCs w:val="28"/>
          <w:lang w:eastAsia="ru-RU"/>
        </w:rPr>
        <w:t>, заверяется печатью</w:t>
      </w:r>
      <w:r w:rsidR="0039444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394441" w:rsidRPr="004D47C5">
        <w:rPr>
          <w:rFonts w:ascii="Times New Roman" w:hAnsi="Times New Roman" w:cs="Times New Roman"/>
          <w:color w:val="000000"/>
          <w:sz w:val="28"/>
          <w:szCs w:val="28"/>
        </w:rPr>
        <w:t>регистрируется в книге регистрации разрешений</w:t>
      </w:r>
      <w:r w:rsidRPr="00D873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4441" w:rsidRPr="004D47C5" w:rsidRDefault="00394441" w:rsidP="003944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Копия разрешения хранится в Министерстве.</w:t>
      </w:r>
    </w:p>
    <w:p w:rsidR="00A15E02" w:rsidRDefault="00394441" w:rsidP="00A15E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r w:rsidR="00C0177A">
        <w:rPr>
          <w:rFonts w:ascii="Times New Roman" w:hAnsi="Times New Roman" w:cs="Times New Roman"/>
          <w:sz w:val="28"/>
          <w:szCs w:val="28"/>
          <w:lang w:eastAsia="ru-RU"/>
        </w:rPr>
        <w:t xml:space="preserve">Плата за оформление и выдачу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C0177A">
        <w:rPr>
          <w:rFonts w:ascii="Times New Roman" w:hAnsi="Times New Roman" w:cs="Times New Roman"/>
          <w:sz w:val="28"/>
          <w:szCs w:val="28"/>
          <w:lang w:eastAsia="ru-RU"/>
        </w:rPr>
        <w:t>азрешения</w:t>
      </w:r>
      <w:r w:rsidR="00A15E02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A15E02" w:rsidRPr="00517813">
        <w:rPr>
          <w:rFonts w:ascii="Times New Roman" w:hAnsi="Times New Roman" w:cs="Times New Roman"/>
          <w:sz w:val="28"/>
          <w:szCs w:val="28"/>
          <w:lang w:eastAsia="ru-RU"/>
        </w:rPr>
        <w:t>в размерах и порядке, которые установлены законодательством Российской Федерации о налогах и сборах</w:t>
      </w:r>
      <w:r w:rsidR="00A15E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4990" w:rsidRDefault="00244990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4990" w:rsidRDefault="00244990" w:rsidP="0024499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4990">
        <w:rPr>
          <w:rFonts w:ascii="Times New Roman" w:hAnsi="Times New Roman" w:cs="Times New Roman"/>
          <w:b/>
          <w:sz w:val="28"/>
          <w:szCs w:val="28"/>
          <w:lang w:eastAsia="ru-RU"/>
        </w:rPr>
        <w:t>2. Порядок выдачи разрешений на добываниеобъектов</w:t>
      </w:r>
    </w:p>
    <w:p w:rsidR="00244990" w:rsidRPr="00244990" w:rsidRDefault="00244990" w:rsidP="0024499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4990">
        <w:rPr>
          <w:rFonts w:ascii="Times New Roman" w:hAnsi="Times New Roman" w:cs="Times New Roman"/>
          <w:b/>
          <w:sz w:val="28"/>
          <w:szCs w:val="28"/>
          <w:lang w:eastAsia="ru-RU"/>
        </w:rPr>
        <w:t>животного и растительного мира выдается</w:t>
      </w:r>
    </w:p>
    <w:p w:rsidR="00244990" w:rsidRDefault="00244990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315" w:rsidRPr="00D873C5" w:rsidRDefault="00C81416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>. Разрешение на добывание объектов животного и растительного мира выдается на основании заявления с указанием следующих сведений и документов:</w:t>
      </w:r>
    </w:p>
    <w:p w:rsidR="008D6315" w:rsidRPr="00D873C5" w:rsidRDefault="008D6315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- о заявителе (для физического лица </w:t>
      </w:r>
      <w:r w:rsidR="002044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 паспортные данные, для юридического лица </w:t>
      </w:r>
      <w:r w:rsidR="002044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 реквизиты);</w:t>
      </w:r>
    </w:p>
    <w:p w:rsidR="008D6315" w:rsidRPr="00D873C5" w:rsidRDefault="008D6315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3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название объекта животного или растительного мира (на русском и латинском языках);</w:t>
      </w:r>
    </w:p>
    <w:p w:rsidR="008D6315" w:rsidRPr="00D873C5" w:rsidRDefault="008D6315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3C5">
        <w:rPr>
          <w:rFonts w:ascii="Times New Roman" w:hAnsi="Times New Roman" w:cs="Times New Roman"/>
          <w:sz w:val="28"/>
          <w:szCs w:val="28"/>
          <w:lang w:eastAsia="ru-RU"/>
        </w:rPr>
        <w:t>- описание объекта животного или растительного мира;</w:t>
      </w:r>
    </w:p>
    <w:p w:rsidR="008D6315" w:rsidRPr="00D873C5" w:rsidRDefault="008D6315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3C5">
        <w:rPr>
          <w:rFonts w:ascii="Times New Roman" w:hAnsi="Times New Roman" w:cs="Times New Roman"/>
          <w:sz w:val="28"/>
          <w:szCs w:val="28"/>
          <w:lang w:eastAsia="ru-RU"/>
        </w:rPr>
        <w:t>- количество добываемых (изымаемых) объектов;</w:t>
      </w:r>
    </w:p>
    <w:p w:rsidR="008D6315" w:rsidRPr="00D873C5" w:rsidRDefault="008D6315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3C5">
        <w:rPr>
          <w:rFonts w:ascii="Times New Roman" w:hAnsi="Times New Roman" w:cs="Times New Roman"/>
          <w:sz w:val="28"/>
          <w:szCs w:val="28"/>
          <w:lang w:eastAsia="ru-RU"/>
        </w:rPr>
        <w:t>- цель добывания и дальнейшего использования;</w:t>
      </w:r>
    </w:p>
    <w:p w:rsidR="008D6315" w:rsidRPr="00D873C5" w:rsidRDefault="008D6315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3C5">
        <w:rPr>
          <w:rFonts w:ascii="Times New Roman" w:hAnsi="Times New Roman" w:cs="Times New Roman"/>
          <w:sz w:val="28"/>
          <w:szCs w:val="28"/>
          <w:lang w:eastAsia="ru-RU"/>
        </w:rPr>
        <w:t>- материалы, обосновывающие необходимость добывания (научные программы исследов</w:t>
      </w:r>
      <w:r w:rsidR="00C0177A">
        <w:rPr>
          <w:rFonts w:ascii="Times New Roman" w:hAnsi="Times New Roman" w:cs="Times New Roman"/>
          <w:sz w:val="28"/>
          <w:szCs w:val="28"/>
          <w:lang w:eastAsia="ru-RU"/>
        </w:rPr>
        <w:t>аний, расчё</w:t>
      </w:r>
      <w:r w:rsidRPr="00D873C5">
        <w:rPr>
          <w:rFonts w:ascii="Times New Roman" w:hAnsi="Times New Roman" w:cs="Times New Roman"/>
          <w:sz w:val="28"/>
          <w:szCs w:val="28"/>
          <w:lang w:eastAsia="ru-RU"/>
        </w:rPr>
        <w:t>ты воспроизводственных мощностей, рекомендации эпидемиологических и эпизоотических служб и т.п.);</w:t>
      </w:r>
    </w:p>
    <w:p w:rsidR="008D6315" w:rsidRPr="00D873C5" w:rsidRDefault="008D6315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3C5">
        <w:rPr>
          <w:rFonts w:ascii="Times New Roman" w:hAnsi="Times New Roman" w:cs="Times New Roman"/>
          <w:sz w:val="28"/>
          <w:szCs w:val="28"/>
          <w:lang w:eastAsia="ru-RU"/>
        </w:rPr>
        <w:t>- предполагаемый способ и орудия добывания;</w:t>
      </w:r>
    </w:p>
    <w:p w:rsidR="008D6315" w:rsidRPr="00D873C5" w:rsidRDefault="008D6315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3C5">
        <w:rPr>
          <w:rFonts w:ascii="Times New Roman" w:hAnsi="Times New Roman" w:cs="Times New Roman"/>
          <w:sz w:val="28"/>
          <w:szCs w:val="28"/>
          <w:lang w:eastAsia="ru-RU"/>
        </w:rPr>
        <w:t>- место (административный район</w:t>
      </w:r>
      <w:r w:rsidR="00244990">
        <w:rPr>
          <w:rFonts w:ascii="Times New Roman" w:hAnsi="Times New Roman" w:cs="Times New Roman"/>
          <w:sz w:val="28"/>
          <w:szCs w:val="28"/>
          <w:lang w:eastAsia="ru-RU"/>
        </w:rPr>
        <w:t>, географическое описание</w:t>
      </w:r>
      <w:r w:rsidRPr="00D873C5">
        <w:rPr>
          <w:rFonts w:ascii="Times New Roman" w:hAnsi="Times New Roman" w:cs="Times New Roman"/>
          <w:sz w:val="28"/>
          <w:szCs w:val="28"/>
          <w:lang w:eastAsia="ru-RU"/>
        </w:rPr>
        <w:t>) и сроки добывания;</w:t>
      </w:r>
    </w:p>
    <w:p w:rsidR="008D6315" w:rsidRPr="00D873C5" w:rsidRDefault="008D6315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3C5">
        <w:rPr>
          <w:rFonts w:ascii="Times New Roman" w:hAnsi="Times New Roman" w:cs="Times New Roman"/>
          <w:sz w:val="28"/>
          <w:szCs w:val="28"/>
          <w:lang w:eastAsia="ru-RU"/>
        </w:rPr>
        <w:t>- условия транспортировки, передержки и дальнейшего содержания</w:t>
      </w:r>
      <w:r w:rsidR="00D134E2" w:rsidRPr="00D8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изымаемых из природной среды объектов животного и растительного мира;</w:t>
      </w:r>
    </w:p>
    <w:p w:rsidR="008D6315" w:rsidRPr="00D873C5" w:rsidRDefault="008D6315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3C5">
        <w:rPr>
          <w:rFonts w:ascii="Times New Roman" w:hAnsi="Times New Roman" w:cs="Times New Roman"/>
          <w:sz w:val="28"/>
          <w:szCs w:val="28"/>
          <w:lang w:eastAsia="ru-RU"/>
        </w:rPr>
        <w:t>- ответственное за добывание лицо (Ф.И.О., должность) и привлекаемые к добыванию лица и организации;</w:t>
      </w:r>
    </w:p>
    <w:p w:rsidR="008D6315" w:rsidRPr="00D873C5" w:rsidRDefault="008D6315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3C5">
        <w:rPr>
          <w:rFonts w:ascii="Times New Roman" w:hAnsi="Times New Roman" w:cs="Times New Roman"/>
          <w:sz w:val="28"/>
          <w:szCs w:val="28"/>
          <w:lang w:eastAsia="ru-RU"/>
        </w:rPr>
        <w:t>- номер контактного телефона.</w:t>
      </w:r>
    </w:p>
    <w:p w:rsidR="008D6315" w:rsidRPr="00D873C5" w:rsidRDefault="008D6315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При необходимости изъятия объектов растительного мира в целях, указанных в абзаце втором пункта </w:t>
      </w:r>
      <w:r w:rsidR="00E2722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2 настоящего Порядка, к заявлению прилагаются заключение государственной экологической экспертизы по объекту капитального строительства (в случае, если объект капитального строительства является объектом государственной экологической экспертизы в соответствии со статьями 11 и 12 Федерального закона от 23.11.95 </w:t>
      </w:r>
      <w:r w:rsidR="00A94809" w:rsidRPr="00D873C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 174-ФЗ </w:t>
      </w:r>
      <w:r w:rsidR="00A94809" w:rsidRPr="00D873C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873C5">
        <w:rPr>
          <w:rFonts w:ascii="Times New Roman" w:hAnsi="Times New Roman" w:cs="Times New Roman"/>
          <w:sz w:val="28"/>
          <w:szCs w:val="28"/>
          <w:lang w:eastAsia="ru-RU"/>
        </w:rPr>
        <w:t>Об экологической экспертизе</w:t>
      </w:r>
      <w:r w:rsidR="00A94809" w:rsidRPr="00D873C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873C5">
        <w:rPr>
          <w:rFonts w:ascii="Times New Roman" w:hAnsi="Times New Roman" w:cs="Times New Roman"/>
          <w:sz w:val="28"/>
          <w:szCs w:val="28"/>
          <w:lang w:eastAsia="ru-RU"/>
        </w:rPr>
        <w:t>), а также ходатайство о согласовании мест пересадки</w:t>
      </w:r>
      <w:proofErr w:type="gramEnd"/>
      <w:r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 изымаемых объектов растительного мира с описанием условий мест будущего произрастания, сроков исполнения с указанием конкретных дат выполнения работ по изъятию и пересадке, которые должны соответствовать естественным циклам развития объектов растительного мира, способов изъятия, пересадки и дальнейшего ухода.</w:t>
      </w:r>
    </w:p>
    <w:p w:rsidR="008D6315" w:rsidRPr="00D873C5" w:rsidRDefault="00964A6B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0177A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может запрашивать у заявителя или других компетентных органов и организаций дополнительную уточняющую информацию, исключающую возможность нанесения ущерба природной популяции добываемого объекта животного или растительного мира (обоснование объема изъятия, квалификация ответственных лиц, наличие опыта работы и т.п.).</w:t>
      </w:r>
    </w:p>
    <w:p w:rsidR="008D6315" w:rsidRPr="00D873C5" w:rsidRDefault="00964A6B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. При соответствии состава документации требованиям настоящего Порядка </w:t>
      </w:r>
      <w:r w:rsidR="00E27222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ответственное должностное лицо </w:t>
      </w:r>
      <w:r w:rsidR="00C0177A">
        <w:rPr>
          <w:rFonts w:ascii="Times New Roman" w:hAnsi="Times New Roman" w:cs="Times New Roman"/>
          <w:sz w:val="28"/>
          <w:szCs w:val="28"/>
          <w:lang w:eastAsia="ru-RU"/>
        </w:rPr>
        <w:t>Министерств</w:t>
      </w:r>
      <w:r w:rsidR="00E2722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>принимает заявление к рассмотрению и готовит мотивированное заключение о возможности добывания объектов животного или растите</w:t>
      </w:r>
      <w:r w:rsidR="00C0177A">
        <w:rPr>
          <w:rFonts w:ascii="Times New Roman" w:hAnsi="Times New Roman" w:cs="Times New Roman"/>
          <w:sz w:val="28"/>
          <w:szCs w:val="28"/>
          <w:lang w:eastAsia="ru-RU"/>
        </w:rPr>
        <w:t>льного мира (при необходимости –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 с привлечением независимых экспертов из числа специалистов и ученых по данной группе объектов животного или растительного мира).</w:t>
      </w:r>
    </w:p>
    <w:p w:rsidR="008D6315" w:rsidRPr="00D873C5" w:rsidRDefault="00964A6B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. Основными критериями при принятии решений о выдаче разрешения на добывание являются соответствие заявленных целей добывания целям, установленным пунктом </w:t>
      </w:r>
      <w:r w:rsidR="00C8141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2 настоящего Порядка, а также отсутствие ущерба 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природной популяции вида и среде его обитания в случае осуществления добывания объектов животного и растительного мира, указанных в заявлении.</w:t>
      </w:r>
    </w:p>
    <w:p w:rsidR="008D6315" w:rsidRPr="00D873C5" w:rsidRDefault="00964A6B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>. Срок рассмотрения заявлени</w:t>
      </w:r>
      <w:r w:rsidR="00C0177A">
        <w:rPr>
          <w:rFonts w:ascii="Times New Roman" w:hAnsi="Times New Roman" w:cs="Times New Roman"/>
          <w:sz w:val="28"/>
          <w:szCs w:val="28"/>
          <w:lang w:eastAsia="ru-RU"/>
        </w:rPr>
        <w:t xml:space="preserve">я на получение Разрешения </w:t>
      </w:r>
      <w:r w:rsidR="00C81416">
        <w:rPr>
          <w:rFonts w:ascii="Times New Roman" w:hAnsi="Times New Roman" w:cs="Times New Roman"/>
          <w:sz w:val="28"/>
          <w:szCs w:val="28"/>
          <w:lang w:eastAsia="ru-RU"/>
        </w:rPr>
        <w:t>не более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 30 </w:t>
      </w:r>
      <w:r w:rsidR="00C81416"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C0177A">
        <w:rPr>
          <w:rFonts w:ascii="Times New Roman" w:hAnsi="Times New Roman" w:cs="Times New Roman"/>
          <w:sz w:val="28"/>
          <w:szCs w:val="28"/>
          <w:lang w:eastAsia="ru-RU"/>
        </w:rPr>
        <w:t xml:space="preserve">дней 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со дня поступления </w:t>
      </w:r>
      <w:r w:rsidR="00C0177A">
        <w:rPr>
          <w:rFonts w:ascii="Times New Roman" w:hAnsi="Times New Roman" w:cs="Times New Roman"/>
          <w:sz w:val="28"/>
          <w:szCs w:val="28"/>
          <w:lang w:eastAsia="ru-RU"/>
        </w:rPr>
        <w:t xml:space="preserve">в Министерство 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>полного комплекта документов</w:t>
      </w:r>
      <w:r w:rsidR="00C0177A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предусмотренного пунктом </w:t>
      </w:r>
      <w:r w:rsidR="00C81416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C0177A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>. В случае неполного состава заявочной документации началом рассмотрения считается дата поступления последнего документа.</w:t>
      </w:r>
    </w:p>
    <w:p w:rsidR="008D6315" w:rsidRPr="00D873C5" w:rsidRDefault="00964A6B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>. Основаниями для отказа в выдаче разрешения на добычу объектов животного или растительного мира являются:</w:t>
      </w:r>
    </w:p>
    <w:p w:rsidR="008D6315" w:rsidRPr="00D873C5" w:rsidRDefault="008D6315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3C5">
        <w:rPr>
          <w:rFonts w:ascii="Times New Roman" w:hAnsi="Times New Roman" w:cs="Times New Roman"/>
          <w:sz w:val="28"/>
          <w:szCs w:val="28"/>
          <w:lang w:eastAsia="ru-RU"/>
        </w:rPr>
        <w:t>- оформление заявки с нарушением требований настоящего Порядка;</w:t>
      </w:r>
    </w:p>
    <w:p w:rsidR="008D6315" w:rsidRPr="00D873C5" w:rsidRDefault="008D6315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3C5">
        <w:rPr>
          <w:rFonts w:ascii="Times New Roman" w:hAnsi="Times New Roman" w:cs="Times New Roman"/>
          <w:sz w:val="28"/>
          <w:szCs w:val="28"/>
          <w:lang w:eastAsia="ru-RU"/>
        </w:rPr>
        <w:t>- сообщение недостоверных данных;</w:t>
      </w:r>
    </w:p>
    <w:p w:rsidR="008D6315" w:rsidRPr="00D873C5" w:rsidRDefault="008D6315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- несоответствие заявленных целей добывания целям, установленным пунктом </w:t>
      </w:r>
      <w:r w:rsidR="00964A6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873C5">
        <w:rPr>
          <w:rFonts w:ascii="Times New Roman" w:hAnsi="Times New Roman" w:cs="Times New Roman"/>
          <w:sz w:val="28"/>
          <w:szCs w:val="28"/>
          <w:lang w:eastAsia="ru-RU"/>
        </w:rPr>
        <w:t>2 настоящего Порядка;</w:t>
      </w:r>
    </w:p>
    <w:p w:rsidR="008D6315" w:rsidRPr="00D873C5" w:rsidRDefault="008D6315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3C5">
        <w:rPr>
          <w:rFonts w:ascii="Times New Roman" w:hAnsi="Times New Roman" w:cs="Times New Roman"/>
          <w:sz w:val="28"/>
          <w:szCs w:val="28"/>
          <w:lang w:eastAsia="ru-RU"/>
        </w:rPr>
        <w:t>- отсутствие конкретных мотивированных обоснований необходимости добывания или изъятия объектов животного и растительного мира;</w:t>
      </w:r>
    </w:p>
    <w:p w:rsidR="008D6315" w:rsidRPr="00D873C5" w:rsidRDefault="008D6315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3C5">
        <w:rPr>
          <w:rFonts w:ascii="Times New Roman" w:hAnsi="Times New Roman" w:cs="Times New Roman"/>
          <w:sz w:val="28"/>
          <w:szCs w:val="28"/>
          <w:lang w:eastAsia="ru-RU"/>
        </w:rPr>
        <w:t>- отрицательное заключение о возможности добывания;</w:t>
      </w:r>
    </w:p>
    <w:p w:rsidR="008D6315" w:rsidRPr="00D873C5" w:rsidRDefault="008D6315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3C5">
        <w:rPr>
          <w:rFonts w:ascii="Times New Roman" w:hAnsi="Times New Roman" w:cs="Times New Roman"/>
          <w:sz w:val="28"/>
          <w:szCs w:val="28"/>
          <w:lang w:eastAsia="ru-RU"/>
        </w:rPr>
        <w:t>- отказ в согласовании мест пересадки объектов растительного мира;</w:t>
      </w:r>
    </w:p>
    <w:p w:rsidR="004B64FD" w:rsidRPr="00D873C5" w:rsidRDefault="004B64FD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3C5">
        <w:rPr>
          <w:rFonts w:ascii="Times New Roman" w:hAnsi="Times New Roman" w:cs="Times New Roman"/>
          <w:sz w:val="28"/>
          <w:szCs w:val="28"/>
          <w:lang w:eastAsia="ru-RU"/>
        </w:rPr>
        <w:t>- не возврат ранее выданного разрешения;</w:t>
      </w:r>
    </w:p>
    <w:p w:rsidR="008D6315" w:rsidRPr="00D873C5" w:rsidRDefault="00F22F92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непредставление отчё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>та по ранее выданному разрешению.</w:t>
      </w:r>
    </w:p>
    <w:p w:rsidR="008D6315" w:rsidRDefault="00964A6B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2.7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положительного заключения о возможности добывания указанного в заявлении количества объектов животного или растительного мира </w:t>
      </w:r>
      <w:r w:rsidR="00F22F92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оформляет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>азрешение на добывание.</w:t>
      </w:r>
    </w:p>
    <w:p w:rsidR="008D6315" w:rsidRDefault="00964A6B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2.8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отрицательного заключения </w:t>
      </w:r>
      <w:r w:rsidR="00F22F92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>направляет заявителю письмо с указанием мотивированных причин отказа в выдаче разрешения на добывание.</w:t>
      </w:r>
    </w:p>
    <w:p w:rsidR="008D6315" w:rsidRPr="00D873C5" w:rsidRDefault="00964A6B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2.9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В особых случаях, когда необходимость добывания объектов животного мира является безотлагательной в связи с угрозой для жизни людей, а также в целях спасения жизни самого животного </w:t>
      </w:r>
      <w:r w:rsidR="00A15E02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>рассматривает запросы, переданные по телеграфу, факсимильной связи, электронной почте и иным способом, и оперативно сообщает свое решение с последующим оформлением разрешения по факту добывания.</w:t>
      </w:r>
      <w:proofErr w:type="gramEnd"/>
    </w:p>
    <w:p w:rsidR="00CA5BE3" w:rsidRDefault="00964A6B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2.10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. Заявители, получившие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азрешение </w:t>
      </w:r>
      <w:r w:rsidR="00AD7922" w:rsidRPr="00D873C5">
        <w:rPr>
          <w:rFonts w:ascii="Times New Roman" w:hAnsi="Times New Roman" w:cs="Times New Roman"/>
          <w:sz w:val="28"/>
          <w:szCs w:val="28"/>
          <w:lang w:eastAsia="ru-RU"/>
        </w:rPr>
        <w:t>обязаны</w:t>
      </w:r>
      <w:r w:rsidR="00CA5BE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134E2" w:rsidRPr="00D873C5" w:rsidRDefault="00CA5BE3" w:rsidP="00CA5BE3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D7922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осуществлять 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добывание объектов животного или растительного мира по месту непосредственного добывания в </w:t>
      </w:r>
      <w:r w:rsidR="00AD7922">
        <w:rPr>
          <w:rFonts w:ascii="Times New Roman" w:hAnsi="Times New Roman" w:cs="Times New Roman"/>
          <w:sz w:val="28"/>
          <w:szCs w:val="28"/>
          <w:lang w:eastAsia="ru-RU"/>
        </w:rPr>
        <w:t xml:space="preserve">присутствии </w:t>
      </w:r>
      <w:r w:rsidR="0098384F">
        <w:rPr>
          <w:rFonts w:ascii="Times New Roman" w:hAnsi="Times New Roman" w:cs="Times New Roman"/>
          <w:sz w:val="28"/>
          <w:szCs w:val="28"/>
          <w:lang w:eastAsia="ru-RU"/>
        </w:rPr>
        <w:t>и под контролем должностного</w:t>
      </w:r>
      <w:r w:rsidR="00AD7922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 w:rsidR="0098384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D7922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="00D134E2" w:rsidRPr="00D8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условиями и требованиями, установленными настоящим </w:t>
      </w:r>
      <w:r w:rsidR="000E2178" w:rsidRPr="00D8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134E2" w:rsidRPr="00D8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134E2" w:rsidRPr="00D873C5" w:rsidRDefault="00CA5BE3" w:rsidP="00D873C5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B2ABE" w:rsidRPr="00D873C5">
        <w:rPr>
          <w:color w:val="000000"/>
          <w:sz w:val="28"/>
          <w:szCs w:val="28"/>
        </w:rPr>
        <w:t>и</w:t>
      </w:r>
      <w:r w:rsidR="00D134E2" w:rsidRPr="00D873C5">
        <w:rPr>
          <w:color w:val="000000"/>
          <w:sz w:val="28"/>
          <w:szCs w:val="28"/>
        </w:rPr>
        <w:t>меть</w:t>
      </w:r>
      <w:r w:rsidR="008B39AB">
        <w:rPr>
          <w:color w:val="000000"/>
          <w:sz w:val="28"/>
          <w:szCs w:val="28"/>
        </w:rPr>
        <w:t xml:space="preserve"> </w:t>
      </w:r>
      <w:r w:rsidR="00D134E2" w:rsidRPr="00D873C5">
        <w:rPr>
          <w:color w:val="000000"/>
          <w:sz w:val="28"/>
          <w:szCs w:val="28"/>
        </w:rPr>
        <w:t xml:space="preserve">при себе </w:t>
      </w:r>
      <w:r w:rsidR="00964A6B">
        <w:rPr>
          <w:color w:val="000000"/>
          <w:sz w:val="28"/>
          <w:szCs w:val="28"/>
        </w:rPr>
        <w:t>р</w:t>
      </w:r>
      <w:r w:rsidR="00AB2ABE" w:rsidRPr="00D873C5">
        <w:rPr>
          <w:color w:val="000000"/>
          <w:sz w:val="28"/>
          <w:szCs w:val="28"/>
        </w:rPr>
        <w:t xml:space="preserve">азрешение на добывание объектов животного или растительного мира </w:t>
      </w:r>
      <w:r w:rsidR="00D134E2" w:rsidRPr="00D873C5">
        <w:rPr>
          <w:color w:val="000000"/>
          <w:sz w:val="28"/>
          <w:szCs w:val="28"/>
        </w:rPr>
        <w:t xml:space="preserve">при </w:t>
      </w:r>
      <w:r w:rsidR="00AB2ABE" w:rsidRPr="00D873C5">
        <w:rPr>
          <w:color w:val="000000"/>
          <w:sz w:val="28"/>
          <w:szCs w:val="28"/>
        </w:rPr>
        <w:t xml:space="preserve">их </w:t>
      </w:r>
      <w:r w:rsidR="00D134E2" w:rsidRPr="00D873C5">
        <w:rPr>
          <w:color w:val="000000"/>
          <w:sz w:val="28"/>
          <w:szCs w:val="28"/>
        </w:rPr>
        <w:t>добывании и транспортировке;</w:t>
      </w:r>
    </w:p>
    <w:p w:rsidR="00D134E2" w:rsidRPr="00D873C5" w:rsidRDefault="00CA5BE3" w:rsidP="00D873C5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25D03" w:rsidRPr="00D873C5">
        <w:rPr>
          <w:color w:val="000000"/>
          <w:sz w:val="28"/>
          <w:szCs w:val="28"/>
        </w:rPr>
        <w:t xml:space="preserve">ежедневно </w:t>
      </w:r>
      <w:r w:rsidR="00D134E2" w:rsidRPr="00D873C5">
        <w:rPr>
          <w:color w:val="000000"/>
          <w:sz w:val="28"/>
          <w:szCs w:val="28"/>
        </w:rPr>
        <w:t xml:space="preserve">отмечать в разрешении на добывание объектов животного </w:t>
      </w:r>
      <w:r w:rsidR="00AB2ABE" w:rsidRPr="00D873C5">
        <w:rPr>
          <w:color w:val="000000"/>
          <w:sz w:val="28"/>
          <w:szCs w:val="28"/>
        </w:rPr>
        <w:t xml:space="preserve">или растительного </w:t>
      </w:r>
      <w:r w:rsidR="00D134E2" w:rsidRPr="00D873C5">
        <w:rPr>
          <w:color w:val="000000"/>
          <w:sz w:val="28"/>
          <w:szCs w:val="28"/>
        </w:rPr>
        <w:t xml:space="preserve">мира место добычи, вид и количество добытых объектов животного </w:t>
      </w:r>
      <w:r w:rsidR="00AB2ABE" w:rsidRPr="00D873C5">
        <w:rPr>
          <w:color w:val="000000"/>
          <w:sz w:val="28"/>
          <w:szCs w:val="28"/>
        </w:rPr>
        <w:t xml:space="preserve">или растительного </w:t>
      </w:r>
      <w:r w:rsidR="00D134E2" w:rsidRPr="00D873C5">
        <w:rPr>
          <w:color w:val="000000"/>
          <w:sz w:val="28"/>
          <w:szCs w:val="28"/>
        </w:rPr>
        <w:t>мира;</w:t>
      </w:r>
    </w:p>
    <w:p w:rsidR="00D134E2" w:rsidRPr="00D873C5" w:rsidRDefault="00CA5BE3" w:rsidP="00D873C5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134E2" w:rsidRPr="00D873C5">
        <w:rPr>
          <w:color w:val="000000"/>
          <w:sz w:val="28"/>
          <w:szCs w:val="28"/>
        </w:rPr>
        <w:t>применять</w:t>
      </w:r>
      <w:r w:rsidR="008B39AB">
        <w:rPr>
          <w:color w:val="000000"/>
          <w:sz w:val="28"/>
          <w:szCs w:val="28"/>
        </w:rPr>
        <w:t xml:space="preserve"> </w:t>
      </w:r>
      <w:r w:rsidR="00D134E2" w:rsidRPr="00D873C5">
        <w:rPr>
          <w:color w:val="000000"/>
          <w:sz w:val="28"/>
          <w:szCs w:val="28"/>
        </w:rPr>
        <w:t xml:space="preserve">при </w:t>
      </w:r>
      <w:r w:rsidR="00AB2ABE" w:rsidRPr="00D873C5">
        <w:rPr>
          <w:color w:val="000000"/>
          <w:sz w:val="28"/>
          <w:szCs w:val="28"/>
        </w:rPr>
        <w:t xml:space="preserve">добывании объектов животного или растительного </w:t>
      </w:r>
      <w:r w:rsidR="00D134E2" w:rsidRPr="00D873C5">
        <w:rPr>
          <w:color w:val="000000"/>
          <w:sz w:val="28"/>
          <w:szCs w:val="28"/>
        </w:rPr>
        <w:t>только разрешенные орудия и способы, не нарушающие целостности естественных экоси</w:t>
      </w:r>
      <w:r w:rsidR="00B25D03" w:rsidRPr="00D873C5">
        <w:rPr>
          <w:color w:val="000000"/>
          <w:sz w:val="28"/>
          <w:szCs w:val="28"/>
        </w:rPr>
        <w:t>стем.</w:t>
      </w:r>
    </w:p>
    <w:p w:rsidR="00D134E2" w:rsidRPr="00D873C5" w:rsidRDefault="00964A6B" w:rsidP="00D873C5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2.11</w:t>
      </w:r>
      <w:r w:rsidR="00D134E2" w:rsidRPr="00D873C5">
        <w:rPr>
          <w:color w:val="000000"/>
          <w:sz w:val="28"/>
          <w:szCs w:val="28"/>
        </w:rPr>
        <w:t>.</w:t>
      </w:r>
      <w:r w:rsidR="007A2F71">
        <w:rPr>
          <w:color w:val="000000"/>
          <w:sz w:val="28"/>
          <w:szCs w:val="28"/>
        </w:rPr>
        <w:t xml:space="preserve"> Неиспользованные Р</w:t>
      </w:r>
      <w:r w:rsidR="00D134E2" w:rsidRPr="00D873C5">
        <w:rPr>
          <w:color w:val="000000"/>
          <w:sz w:val="28"/>
          <w:szCs w:val="28"/>
        </w:rPr>
        <w:t xml:space="preserve">азрешения на добывание объектов животного </w:t>
      </w:r>
      <w:r w:rsidR="00B25D03" w:rsidRPr="00D873C5">
        <w:rPr>
          <w:color w:val="000000"/>
          <w:sz w:val="28"/>
          <w:szCs w:val="28"/>
        </w:rPr>
        <w:t xml:space="preserve">и растительного </w:t>
      </w:r>
      <w:r w:rsidR="00D134E2" w:rsidRPr="00D873C5">
        <w:rPr>
          <w:color w:val="000000"/>
          <w:sz w:val="28"/>
          <w:szCs w:val="28"/>
        </w:rPr>
        <w:t>мира в течение месяца после окончания срока их действия возвращаются в</w:t>
      </w:r>
      <w:r w:rsidR="007A2F71">
        <w:rPr>
          <w:color w:val="000000"/>
          <w:sz w:val="28"/>
          <w:szCs w:val="28"/>
        </w:rPr>
        <w:t xml:space="preserve"> Министерство</w:t>
      </w:r>
      <w:r w:rsidR="00D134E2" w:rsidRPr="00D873C5">
        <w:rPr>
          <w:color w:val="000000"/>
          <w:sz w:val="28"/>
          <w:szCs w:val="28"/>
        </w:rPr>
        <w:t>, с объяснением причин их неиспользования.</w:t>
      </w:r>
    </w:p>
    <w:p w:rsidR="00B614F0" w:rsidRPr="00D873C5" w:rsidRDefault="00964A6B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</w:t>
      </w:r>
      <w:r w:rsidR="00CA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134E2" w:rsidRPr="00D8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Сроки, орудия и способы добывания объектов животного </w:t>
      </w:r>
      <w:r w:rsidR="00B25D03" w:rsidRPr="00D8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растительного </w:t>
      </w:r>
      <w:r w:rsidR="00D134E2" w:rsidRPr="00D8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мира определяются в соответствии с целями добывания, не должны наносить ущерба естественным популяциям животных </w:t>
      </w:r>
      <w:r w:rsidR="00B25D03" w:rsidRPr="00D8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растений </w:t>
      </w:r>
      <w:r w:rsidR="00D134E2" w:rsidRPr="00D8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местообитаниям, но должны обеспечивать избирательность действия и снижать вероятность нанесения физических и психических травм животным.</w:t>
      </w:r>
    </w:p>
    <w:p w:rsidR="008D6315" w:rsidRDefault="00964A6B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2.13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. По завершении срока действия </w:t>
      </w:r>
      <w:r w:rsidR="00AD792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азрешения заявитель в месячный срок представляет в </w:t>
      </w:r>
      <w:r w:rsidR="00AD7922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>отч</w:t>
      </w:r>
      <w:r w:rsidR="00AD7922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т о проведенной работе и возвращает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азрешение с отметкой </w:t>
      </w:r>
      <w:r w:rsidR="00AD7922">
        <w:rPr>
          <w:rFonts w:ascii="Times New Roman" w:hAnsi="Times New Roman" w:cs="Times New Roman"/>
          <w:sz w:val="28"/>
          <w:szCs w:val="28"/>
          <w:lang w:eastAsia="ru-RU"/>
        </w:rPr>
        <w:t>должностного лица Министерства присутствующего на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 мест</w:t>
      </w:r>
      <w:r w:rsidR="00AD792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 добывания объектов животного или растительного мира.</w:t>
      </w:r>
    </w:p>
    <w:p w:rsidR="00AD7922" w:rsidRPr="00D873C5" w:rsidRDefault="00AD7922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течени</w:t>
      </w:r>
      <w:r w:rsidR="00451ECF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пяти рабочих дней Министерство направляет заявителю заверенную копию Разрешения.</w:t>
      </w:r>
    </w:p>
    <w:p w:rsidR="008D6315" w:rsidRPr="00D873C5" w:rsidRDefault="00964A6B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2.14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. Неиспользованные </w:t>
      </w:r>
      <w:r w:rsidR="0069507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азрешения по окончании срока их действия подлежат возврату в </w:t>
      </w:r>
      <w:r w:rsidR="00AD7922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>с объяснением причин их неиспользования.</w:t>
      </w:r>
    </w:p>
    <w:p w:rsidR="004B64FD" w:rsidRPr="00D873C5" w:rsidRDefault="00964A6B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2.15</w:t>
      </w:r>
      <w:r w:rsidR="004B64FD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. Лицам, не возвратившим ранее полученные </w:t>
      </w:r>
      <w:r w:rsidR="0069507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B64FD" w:rsidRPr="00D873C5">
        <w:rPr>
          <w:rFonts w:ascii="Times New Roman" w:hAnsi="Times New Roman" w:cs="Times New Roman"/>
          <w:sz w:val="28"/>
          <w:szCs w:val="28"/>
          <w:lang w:eastAsia="ru-RU"/>
        </w:rPr>
        <w:t>азрешения или не представившим</w:t>
      </w:r>
      <w:r w:rsidR="00AD7922">
        <w:rPr>
          <w:rFonts w:ascii="Times New Roman" w:hAnsi="Times New Roman" w:cs="Times New Roman"/>
          <w:sz w:val="28"/>
          <w:szCs w:val="28"/>
          <w:lang w:eastAsia="ru-RU"/>
        </w:rPr>
        <w:t xml:space="preserve"> отчё</w:t>
      </w:r>
      <w:r w:rsidR="004B64FD" w:rsidRPr="00D873C5">
        <w:rPr>
          <w:rFonts w:ascii="Times New Roman" w:hAnsi="Times New Roman" w:cs="Times New Roman"/>
          <w:sz w:val="28"/>
          <w:szCs w:val="28"/>
          <w:lang w:eastAsia="ru-RU"/>
        </w:rPr>
        <w:t>т о добывании, разрешения в дальнейшем не выдаются.</w:t>
      </w:r>
    </w:p>
    <w:p w:rsidR="008D6315" w:rsidRDefault="00964A6B" w:rsidP="00D873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2.16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 xml:space="preserve">. Передача выданного </w:t>
      </w:r>
      <w:r w:rsidR="0069507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8D6315" w:rsidRPr="00D873C5">
        <w:rPr>
          <w:rFonts w:ascii="Times New Roman" w:hAnsi="Times New Roman" w:cs="Times New Roman"/>
          <w:sz w:val="28"/>
          <w:szCs w:val="28"/>
          <w:lang w:eastAsia="ru-RU"/>
        </w:rPr>
        <w:t>азрешения на добывание объектов животного и растительного мира третьим лицам запрещается.</w:t>
      </w:r>
    </w:p>
    <w:p w:rsidR="00A9115A" w:rsidRDefault="00964A6B" w:rsidP="00A911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2.17</w:t>
      </w:r>
      <w:r w:rsidR="00A9115A">
        <w:rPr>
          <w:rFonts w:ascii="Times New Roman" w:hAnsi="Times New Roman" w:cs="Times New Roman"/>
          <w:sz w:val="28"/>
          <w:szCs w:val="28"/>
          <w:lang w:eastAsia="ru-RU"/>
        </w:rPr>
        <w:t>. Действия (бездействия) Министерства и принятые решения могут быть обжалован</w:t>
      </w:r>
      <w:r w:rsidR="00CA5BE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A9115A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:rsidR="0017360E" w:rsidRDefault="0017360E" w:rsidP="00A911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60E" w:rsidRDefault="0017360E" w:rsidP="00A911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60E" w:rsidRPr="00D873C5" w:rsidRDefault="0017360E" w:rsidP="0017360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bookmarkStart w:id="0" w:name="_GoBack"/>
      <w:bookmarkEnd w:id="0"/>
    </w:p>
    <w:sectPr w:rsidR="0017360E" w:rsidRPr="00D873C5" w:rsidSect="00204461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CB4" w:rsidRDefault="00CF2CB4" w:rsidP="00204461">
      <w:r>
        <w:separator/>
      </w:r>
    </w:p>
  </w:endnote>
  <w:endnote w:type="continuationSeparator" w:id="1">
    <w:p w:rsidR="00CF2CB4" w:rsidRDefault="00CF2CB4" w:rsidP="00204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CB4" w:rsidRDefault="00CF2CB4" w:rsidP="00204461">
      <w:r>
        <w:separator/>
      </w:r>
    </w:p>
  </w:footnote>
  <w:footnote w:type="continuationSeparator" w:id="1">
    <w:p w:rsidR="00CF2CB4" w:rsidRDefault="00CF2CB4" w:rsidP="00204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9775451"/>
      <w:docPartObj>
        <w:docPartGallery w:val="Page Numbers (Top of Page)"/>
        <w:docPartUnique/>
      </w:docPartObj>
    </w:sdtPr>
    <w:sdtContent>
      <w:p w:rsidR="00204461" w:rsidRDefault="003A64D5">
        <w:pPr>
          <w:pStyle w:val="a7"/>
          <w:jc w:val="center"/>
        </w:pPr>
        <w:r>
          <w:fldChar w:fldCharType="begin"/>
        </w:r>
        <w:r w:rsidR="00204461">
          <w:instrText>PAGE   \* MERGEFORMAT</w:instrText>
        </w:r>
        <w:r>
          <w:fldChar w:fldCharType="separate"/>
        </w:r>
        <w:r w:rsidR="008B39AB">
          <w:rPr>
            <w:noProof/>
          </w:rPr>
          <w:t>5</w:t>
        </w:r>
        <w:r>
          <w:fldChar w:fldCharType="end"/>
        </w:r>
      </w:p>
    </w:sdtContent>
  </w:sdt>
  <w:p w:rsidR="00204461" w:rsidRDefault="0020446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A31"/>
    <w:rsid w:val="00084179"/>
    <w:rsid w:val="000E2178"/>
    <w:rsid w:val="00115204"/>
    <w:rsid w:val="0017360E"/>
    <w:rsid w:val="001A17E7"/>
    <w:rsid w:val="001A7A31"/>
    <w:rsid w:val="001E70ED"/>
    <w:rsid w:val="00204461"/>
    <w:rsid w:val="00244990"/>
    <w:rsid w:val="0029223F"/>
    <w:rsid w:val="002C1AB2"/>
    <w:rsid w:val="00304130"/>
    <w:rsid w:val="003306FE"/>
    <w:rsid w:val="00394441"/>
    <w:rsid w:val="003A64D5"/>
    <w:rsid w:val="003E0C1F"/>
    <w:rsid w:val="00451ECF"/>
    <w:rsid w:val="004B64FD"/>
    <w:rsid w:val="004D372D"/>
    <w:rsid w:val="00575B1E"/>
    <w:rsid w:val="005C35E0"/>
    <w:rsid w:val="00681F72"/>
    <w:rsid w:val="00682B36"/>
    <w:rsid w:val="0069507D"/>
    <w:rsid w:val="007A2F71"/>
    <w:rsid w:val="007C30CD"/>
    <w:rsid w:val="00804BF2"/>
    <w:rsid w:val="008B39AB"/>
    <w:rsid w:val="008D6315"/>
    <w:rsid w:val="00964A6B"/>
    <w:rsid w:val="0098384F"/>
    <w:rsid w:val="00A11276"/>
    <w:rsid w:val="00A15E02"/>
    <w:rsid w:val="00A9115A"/>
    <w:rsid w:val="00A94809"/>
    <w:rsid w:val="00AB2ABE"/>
    <w:rsid w:val="00AD7922"/>
    <w:rsid w:val="00B25D03"/>
    <w:rsid w:val="00B614F0"/>
    <w:rsid w:val="00BB61ED"/>
    <w:rsid w:val="00C0177A"/>
    <w:rsid w:val="00C67A20"/>
    <w:rsid w:val="00C81416"/>
    <w:rsid w:val="00CA5BE3"/>
    <w:rsid w:val="00CB49C9"/>
    <w:rsid w:val="00CC0E00"/>
    <w:rsid w:val="00CE7DC1"/>
    <w:rsid w:val="00CF2CB4"/>
    <w:rsid w:val="00D134E2"/>
    <w:rsid w:val="00D81097"/>
    <w:rsid w:val="00D873C5"/>
    <w:rsid w:val="00DD539B"/>
    <w:rsid w:val="00E27222"/>
    <w:rsid w:val="00ED5736"/>
    <w:rsid w:val="00F1063B"/>
    <w:rsid w:val="00F22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63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D63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D63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3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3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63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D631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D6315"/>
    <w:pPr>
      <w:spacing w:before="100" w:beforeAutospacing="1" w:after="100" w:afterAutospacing="1"/>
    </w:pPr>
  </w:style>
  <w:style w:type="character" w:styleId="a3">
    <w:name w:val="Hyperlink"/>
    <w:basedOn w:val="a0"/>
    <w:unhideWhenUsed/>
    <w:rsid w:val="008D6315"/>
    <w:rPr>
      <w:color w:val="0000FF"/>
      <w:u w:val="single"/>
    </w:rPr>
  </w:style>
  <w:style w:type="paragraph" w:styleId="a4">
    <w:name w:val="No Spacing"/>
    <w:uiPriority w:val="1"/>
    <w:qFormat/>
    <w:rsid w:val="00A11276"/>
    <w:pPr>
      <w:spacing w:after="0" w:line="240" w:lineRule="auto"/>
    </w:pPr>
  </w:style>
  <w:style w:type="paragraph" w:styleId="a5">
    <w:name w:val="Body Text Indent"/>
    <w:basedOn w:val="a"/>
    <w:link w:val="a6"/>
    <w:rsid w:val="00F1063B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10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044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44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4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63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D63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D63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3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3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63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D631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D6315"/>
    <w:pPr>
      <w:spacing w:before="100" w:beforeAutospacing="1" w:after="100" w:afterAutospacing="1"/>
    </w:pPr>
  </w:style>
  <w:style w:type="character" w:styleId="a3">
    <w:name w:val="Hyperlink"/>
    <w:basedOn w:val="a0"/>
    <w:unhideWhenUsed/>
    <w:rsid w:val="008D6315"/>
    <w:rPr>
      <w:color w:val="0000FF"/>
      <w:u w:val="single"/>
    </w:rPr>
  </w:style>
  <w:style w:type="paragraph" w:styleId="a4">
    <w:name w:val="No Spacing"/>
    <w:uiPriority w:val="1"/>
    <w:qFormat/>
    <w:rsid w:val="00A11276"/>
    <w:pPr>
      <w:spacing w:after="0" w:line="240" w:lineRule="auto"/>
    </w:pPr>
  </w:style>
  <w:style w:type="paragraph" w:styleId="a5">
    <w:name w:val="Body Text Indent"/>
    <w:basedOn w:val="a"/>
    <w:link w:val="a6"/>
    <w:rsid w:val="00F1063B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10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044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44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4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8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4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1800594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577D9-D307-4543-9108-7A92B5C7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</dc:creator>
  <cp:lastModifiedBy>Камалетдинов</cp:lastModifiedBy>
  <cp:revision>35</cp:revision>
  <cp:lastPrinted>2016-08-09T07:33:00Z</cp:lastPrinted>
  <dcterms:created xsi:type="dcterms:W3CDTF">2016-07-18T08:15:00Z</dcterms:created>
  <dcterms:modified xsi:type="dcterms:W3CDTF">2016-08-09T07:33:00Z</dcterms:modified>
</cp:coreProperties>
</file>