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FF6E26" w:rsidRPr="0037504B" w:rsidTr="003B3927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FF6E26" w:rsidRPr="0037504B" w:rsidRDefault="00C0339D" w:rsidP="00C60AFB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50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FF6E26" w:rsidRPr="0037504B" w:rsidRDefault="00FF6E26" w:rsidP="00C60AFB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FF6E26" w:rsidRPr="0037504B" w:rsidRDefault="00FF6E26" w:rsidP="00C60AFB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50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к приказу Министерства сельского, лесного хозяйства </w:t>
            </w:r>
            <w:r w:rsidR="003B3927" w:rsidRPr="003750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Pr="003750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 природных ресурсов Ульяновской области</w:t>
            </w:r>
          </w:p>
          <w:p w:rsidR="003B3927" w:rsidRPr="0037504B" w:rsidRDefault="00C0339D" w:rsidP="00C60AFB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50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от 12.03.2018 № 5</w:t>
            </w:r>
          </w:p>
        </w:tc>
      </w:tr>
    </w:tbl>
    <w:p w:rsidR="00A94B42" w:rsidRPr="0037504B" w:rsidRDefault="00A94B42" w:rsidP="00A94B42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300F9E" w:rsidRPr="0037504B" w:rsidRDefault="00A94B42" w:rsidP="00A94B42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ФОРМА</w:t>
      </w:r>
    </w:p>
    <w:p w:rsidR="00C0339D" w:rsidRPr="0037504B" w:rsidRDefault="00C0339D" w:rsidP="00A94B42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793751" w:rsidRPr="0037504B" w:rsidTr="00793751">
        <w:tc>
          <w:tcPr>
            <w:tcW w:w="4927" w:type="dxa"/>
          </w:tcPr>
          <w:p w:rsidR="00793751" w:rsidRPr="0037504B" w:rsidRDefault="00793751" w:rsidP="00793751">
            <w:pP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37504B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</w:tr>
    </w:tbl>
    <w:p w:rsidR="00793751" w:rsidRPr="0037504B" w:rsidRDefault="00793751" w:rsidP="00793751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93751" w:rsidRPr="0037504B" w:rsidRDefault="00793751" w:rsidP="007937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93751" w:rsidRPr="0037504B" w:rsidRDefault="00793751" w:rsidP="007937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93751" w:rsidRPr="0037504B" w:rsidRDefault="00793751" w:rsidP="00793751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7504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ЗАЯВЛЕНИЕ</w:t>
      </w:r>
    </w:p>
    <w:p w:rsidR="00EA2AE0" w:rsidRPr="0037504B" w:rsidRDefault="00793751" w:rsidP="00EA2AE0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proofErr w:type="gramStart"/>
      <w:r w:rsidRPr="0037504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 предоставлении потребительскому обществу, союзу потребительских обществ, обществу с ограниченной ответственностью, доля уставного капитала в котором на 100 процентов принадлежит потребительскому обществу или союзу потребительских обществ, сельскохозяйственному потребительскому кооперативу или ассоциации (союзу) сельскохозяйственных потребительских кооперативов </w:t>
      </w:r>
      <w:r w:rsidR="00EA2AE0" w:rsidRPr="0037504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br/>
      </w:r>
      <w:r w:rsidRPr="0037504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 потребительских обществ субсидий из областного бюджета Ульяновской области</w:t>
      </w:r>
      <w:r w:rsidR="00EA2AE0" w:rsidRPr="0037504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37504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в целях возмещения </w:t>
      </w:r>
      <w:r w:rsidR="00EA2AE0" w:rsidRPr="0037504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части их </w:t>
      </w:r>
      <w:r w:rsidRPr="0037504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затрат, связанных </w:t>
      </w:r>
      <w:r w:rsidR="00EA2AE0" w:rsidRPr="0037504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br/>
      </w:r>
      <w:r w:rsidRPr="0037504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 развитием</w:t>
      </w:r>
      <w:r w:rsidR="00EA2AE0" w:rsidRPr="0037504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37504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экономической деятельности</w:t>
      </w:r>
      <w:proofErr w:type="gramEnd"/>
    </w:p>
    <w:p w:rsidR="00793751" w:rsidRPr="0037504B" w:rsidRDefault="00793751" w:rsidP="00EA2AE0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</w:t>
      </w:r>
      <w:r w:rsidR="00EA2AE0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</w:t>
      </w:r>
    </w:p>
    <w:p w:rsidR="00793751" w:rsidRPr="0037504B" w:rsidRDefault="00793751" w:rsidP="00EA2AE0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37504B">
        <w:rPr>
          <w:rFonts w:ascii="PT Astra Serif" w:eastAsia="Times New Roman" w:hAnsi="PT Astra Serif" w:cs="Times New Roman"/>
          <w:sz w:val="20"/>
          <w:szCs w:val="20"/>
          <w:lang w:eastAsia="ru-RU"/>
        </w:rPr>
        <w:t>(наименование организации)</w:t>
      </w:r>
    </w:p>
    <w:p w:rsidR="00793751" w:rsidRPr="0037504B" w:rsidRDefault="00793751" w:rsidP="00EA2AE0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</w:t>
      </w:r>
      <w:r w:rsidR="00EA2AE0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</w:t>
      </w:r>
    </w:p>
    <w:p w:rsidR="00793751" w:rsidRPr="0037504B" w:rsidRDefault="00793751" w:rsidP="00EA2AE0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37504B">
        <w:rPr>
          <w:rFonts w:ascii="PT Astra Serif" w:eastAsia="Times New Roman" w:hAnsi="PT Astra Serif" w:cs="Times New Roman"/>
          <w:sz w:val="20"/>
          <w:szCs w:val="20"/>
          <w:lang w:eastAsia="ru-RU"/>
        </w:rPr>
        <w:t>(наименование муниципального образования Ульяновской области)</w:t>
      </w:r>
    </w:p>
    <w:p w:rsidR="00793751" w:rsidRPr="0037504B" w:rsidRDefault="00793751" w:rsidP="007937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93751" w:rsidRPr="0037504B" w:rsidRDefault="00793751" w:rsidP="00147BE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Идентификационный но</w:t>
      </w:r>
      <w:r w:rsidR="00147BEF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мер (ИНН) _____________________</w:t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______</w:t>
      </w:r>
      <w:r w:rsidR="00EA2AE0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___</w:t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</w:p>
    <w:p w:rsidR="00793751" w:rsidRPr="0037504B" w:rsidRDefault="00793751" w:rsidP="00147BE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код причины постановки на учёт (КПП)  _______________________</w:t>
      </w:r>
      <w:r w:rsidR="00EA2AE0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___</w:t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</w:p>
    <w:p w:rsidR="00793751" w:rsidRPr="0037504B" w:rsidRDefault="00793751" w:rsidP="00147BE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почтовый адрес ___________________________________________</w:t>
      </w:r>
      <w:r w:rsidR="00EA2AE0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____</w:t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</w:p>
    <w:p w:rsidR="00793751" w:rsidRPr="0037504B" w:rsidRDefault="00793751" w:rsidP="00147BE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контактный телефон, </w:t>
      </w:r>
      <w:r w:rsidRPr="0037504B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e</w:t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-</w:t>
      </w:r>
      <w:r w:rsidRPr="0037504B"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mail</w:t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: ________________________________</w:t>
      </w:r>
      <w:r w:rsidR="00EA2AE0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____</w:t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</w:p>
    <w:p w:rsidR="00793751" w:rsidRPr="0037504B" w:rsidRDefault="00793751" w:rsidP="00147BE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ОКТМО___________________________________________________</w:t>
      </w:r>
      <w:r w:rsidR="00EA2AE0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___</w:t>
      </w:r>
    </w:p>
    <w:p w:rsidR="00793751" w:rsidRPr="0037504B" w:rsidRDefault="00793751" w:rsidP="007937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просит предоставить в _______ году субсидии из областного бюджета Ульяновской области в целях возмещения затрат, связанных </w:t>
      </w:r>
      <w:r w:rsidRPr="0037504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(</w:t>
      </w:r>
      <w:proofErr w:type="gramStart"/>
      <w:r w:rsidRPr="0037504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нужное</w:t>
      </w:r>
      <w:proofErr w:type="gramEnd"/>
      <w:r w:rsidRPr="0037504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отметить знаком – </w:t>
      </w:r>
      <w:r w:rsidRPr="0037504B">
        <w:rPr>
          <w:rFonts w:ascii="PT Astra Serif" w:eastAsia="Times New Roman" w:hAnsi="PT Astra Serif" w:cs="Times New Roman"/>
          <w:bCs/>
          <w:sz w:val="28"/>
          <w:szCs w:val="28"/>
          <w:lang w:val="en-US" w:eastAsia="ru-RU"/>
        </w:rPr>
        <w:t>V</w:t>
      </w:r>
      <w:r w:rsidRPr="0037504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)</w:t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793751" w:rsidRPr="0037504B" w:rsidRDefault="00F958CC" w:rsidP="007937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7" o:spid="_x0000_s1026" type="#_x0000_t109" style="position:absolute;left:0;text-align:left;margin-left:15.9pt;margin-top:-.65pt;width:18pt;height:18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"/>
        </w:pict>
      </w:r>
      <w:r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pict>
          <v:shape id="Блок-схема: процесс 6" o:spid="_x0000_s1034" type="#_x0000_t109" style="position:absolute;left:0;text-align:left;margin-left:16.5pt;margin-top:30.3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"/>
        </w:pict>
      </w:r>
      <w:r w:rsidR="00793751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с уплатой процентов по кредитам, полученным в российских кредитных организациях после 01 января 2013 года:</w:t>
      </w:r>
    </w:p>
    <w:p w:rsidR="00793751" w:rsidRPr="0037504B" w:rsidRDefault="00793751" w:rsidP="007937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на срок до 1 года – на осуществление заготовительной деятельности;</w:t>
      </w:r>
    </w:p>
    <w:p w:rsidR="00793751" w:rsidRPr="0037504B" w:rsidRDefault="00F958CC" w:rsidP="007937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pict>
          <v:shape id="Блок-схема: процесс 10" o:spid="_x0000_s1033" type="#_x0000_t109" style="position:absolute;left:0;text-align:left;margin-left:16.5pt;margin-top:3.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"/>
        </w:pict>
      </w:r>
      <w:r w:rsidR="00793751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 срок от 1 года до 5 лет – на приобретение специализированных автотранспортных средств, технологического, торгового и компьютерного </w:t>
      </w:r>
      <w:r w:rsidR="00793751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оборудования, программ для электронных вычислительных машин (нужное подчеркнуть);</w:t>
      </w:r>
    </w:p>
    <w:p w:rsidR="00793751" w:rsidRPr="0037504B" w:rsidRDefault="00F958CC" w:rsidP="007937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pict>
          <v:shape id="Блок-схема: процесс 5" o:spid="_x0000_s1032" type="#_x0000_t109" style="position:absolute;left:0;text-align:left;margin-left:16.5pt;margin-top:.1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"/>
        </w:pict>
      </w:r>
      <w:r w:rsidR="00793751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с приобретением после 01 января 2014 года специализированных автотранспортных средств, технологического, торгового и компьютерного оборудования, программ для электронных вычислительных машин, строительных материалов (</w:t>
      </w:r>
      <w:proofErr w:type="gramStart"/>
      <w:r w:rsidR="00793751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нужное</w:t>
      </w:r>
      <w:proofErr w:type="gramEnd"/>
      <w:r w:rsidR="00793751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подчеркнуть);</w:t>
      </w:r>
    </w:p>
    <w:p w:rsidR="00793751" w:rsidRPr="0037504B" w:rsidRDefault="00F958CC" w:rsidP="007937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pict>
          <v:shape id="Блок-схема: процесс 3" o:spid="_x0000_s1031" type="#_x0000_t109" style="position:absolute;left:0;text-align:left;margin-left:16.3pt;margin-top:63.3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"/>
        </w:pict>
      </w:r>
      <w:r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pict>
          <v:shape id="Блок-схема: процесс 4" o:spid="_x0000_s1030" type="#_x0000_t109" style="position:absolute;left:0;text-align:left;margin-left:16.3pt;margin-top:.8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"/>
        </w:pict>
      </w:r>
      <w:r w:rsidR="00793751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со строительством, реконструкцией и капитальным ремонтом зданий, строений, сооружений и находящихся в них помещений, входящих в состав имущественных комплексов сельскохозяйственных кооперативных рынков, проведённых после 01 января 2014 года (</w:t>
      </w:r>
      <w:proofErr w:type="gramStart"/>
      <w:r w:rsidR="00793751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нужное</w:t>
      </w:r>
      <w:proofErr w:type="gramEnd"/>
      <w:r w:rsidR="00793751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подчеркнуть);</w:t>
      </w:r>
    </w:p>
    <w:p w:rsidR="00793751" w:rsidRPr="0037504B" w:rsidRDefault="00793751" w:rsidP="007937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с обеспечением после 01 января 2014 года газификации и электрифи</w:t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softHyphen/>
        <w:t>кации производственных, торговых и заготовительных объектов, а также объектов, входящих в состав имущественных комплексов сельскохозяйствен</w:t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softHyphen/>
        <w:t>ных кооперативных рынков (</w:t>
      </w:r>
      <w:proofErr w:type="gramStart"/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нужное</w:t>
      </w:r>
      <w:proofErr w:type="gramEnd"/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подчеркнуть);</w:t>
      </w:r>
    </w:p>
    <w:p w:rsidR="00793751" w:rsidRPr="0037504B" w:rsidRDefault="00F958CC" w:rsidP="007937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pict>
          <v:shape id="Блок-схема: процесс 2" o:spid="_x0000_s1029" type="#_x0000_t109" style="position:absolute;left:0;text-align:left;margin-left:16.3pt;margin-top:.2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"/>
        </w:pict>
      </w:r>
      <w:r w:rsidR="00793751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с осуществлением первоначального лизингового платежа и ежеме</w:t>
      </w:r>
      <w:r w:rsidR="00793751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softHyphen/>
        <w:t>сячных лизинговых платежей по договорам финансовой аренды (лизинга), предметом которых являются специализированные автотранспортные средства и технологическое оборудование, заключённым после 01 января 2014 года (нужное подчеркнуть);</w:t>
      </w:r>
    </w:p>
    <w:p w:rsidR="00793751" w:rsidRPr="0037504B" w:rsidRDefault="00F958CC" w:rsidP="007937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pict>
          <v:shape id="Блок-схема: процесс 1" o:spid="_x0000_s1028" type="#_x0000_t109" style="position:absolute;left:0;text-align:left;margin-left:15.9pt;margin-top:-.0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"/>
        </w:pict>
      </w:r>
      <w:r w:rsidR="00793751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с проведением после 1 января 2018 года социально значимых мероприятий на территории Ульяновской области;</w:t>
      </w:r>
    </w:p>
    <w:p w:rsidR="00793751" w:rsidRPr="0037504B" w:rsidRDefault="00F958CC" w:rsidP="007937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pict>
          <v:shape id="Блок-схема: процесс 9" o:spid="_x0000_s1027" type="#_x0000_t109" style="position:absolute;left:0;text-align:left;margin-left:16.5pt;margin-top:1.7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"/>
        </w:pict>
      </w:r>
      <w:r w:rsidR="00793751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 внесением арендной платы по договорам аренды стационарных торговых объектов, расположенных на территории Ульяновской области </w:t>
      </w:r>
      <w:r w:rsidR="00793751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и используемых для осуществления розничной продажи сельскохозяйственной продукции и продуктов её переработки,</w:t>
      </w:r>
    </w:p>
    <w:p w:rsidR="00793751" w:rsidRPr="0037504B" w:rsidRDefault="00147BEF" w:rsidP="00147BE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504B">
        <w:rPr>
          <w:rFonts w:ascii="PT Astra Serif" w:hAnsi="PT Astra Serif" w:cs="Times New Roman"/>
          <w:bCs/>
          <w:sz w:val="28"/>
          <w:szCs w:val="28"/>
        </w:rPr>
        <w:t xml:space="preserve">в объёме согласно </w:t>
      </w:r>
      <w:r w:rsidR="004E7DDF" w:rsidRPr="0037504B">
        <w:rPr>
          <w:rFonts w:ascii="PT Astra Serif" w:hAnsi="PT Astra Serif" w:cs="Times New Roman"/>
          <w:bCs/>
          <w:sz w:val="28"/>
          <w:szCs w:val="28"/>
        </w:rPr>
        <w:t xml:space="preserve">соответствующей </w:t>
      </w:r>
      <w:r w:rsidRPr="0037504B">
        <w:rPr>
          <w:rFonts w:ascii="PT Astra Serif" w:hAnsi="PT Astra Serif" w:cs="Times New Roman"/>
          <w:bCs/>
          <w:sz w:val="28"/>
          <w:szCs w:val="28"/>
        </w:rPr>
        <w:t xml:space="preserve">справке-расчёту размера субсидии, прилагаемой к настоящему заявлению, </w:t>
      </w:r>
      <w:r w:rsidRPr="0037504B">
        <w:rPr>
          <w:rFonts w:ascii="PT Astra Serif" w:eastAsia="Times New Roman" w:hAnsi="PT Astra Serif" w:cs="Times New Roman"/>
          <w:sz w:val="28"/>
          <w:szCs w:val="28"/>
        </w:rPr>
        <w:t>и</w:t>
      </w:r>
      <w:r w:rsidR="00793751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перечислить </w:t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субсидии</w:t>
      </w:r>
      <w:r w:rsidR="00793751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4E7DDF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793751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по следующим реквизитам:</w:t>
      </w:r>
    </w:p>
    <w:p w:rsidR="00793751" w:rsidRPr="0037504B" w:rsidRDefault="00147BEF" w:rsidP="007937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н</w:t>
      </w:r>
      <w:r w:rsidR="00793751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аименование организации: _______</w:t>
      </w:r>
      <w:r w:rsidR="00013455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</w:t>
      </w:r>
    </w:p>
    <w:p w:rsidR="00793751" w:rsidRPr="0037504B" w:rsidRDefault="00147BEF" w:rsidP="007937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н</w:t>
      </w:r>
      <w:r w:rsidR="00793751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аименование банка _____________</w:t>
      </w:r>
      <w:r w:rsidR="00013455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</w:t>
      </w:r>
    </w:p>
    <w:p w:rsidR="00793751" w:rsidRPr="0037504B" w:rsidRDefault="00147BEF" w:rsidP="007937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р</w:t>
      </w:r>
      <w:r w:rsidR="00793751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асчётный счёт __________________</w:t>
      </w:r>
      <w:r w:rsidR="00013455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</w:t>
      </w:r>
    </w:p>
    <w:p w:rsidR="00793751" w:rsidRPr="0037504B" w:rsidRDefault="00147BEF" w:rsidP="007937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proofErr w:type="gramStart"/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к</w:t>
      </w:r>
      <w:r w:rsidR="00793751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ор</w:t>
      </w:r>
      <w:proofErr w:type="spellEnd"/>
      <w:r w:rsidR="00793751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. счёт</w:t>
      </w:r>
      <w:proofErr w:type="gramEnd"/>
      <w:r w:rsidR="00793751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_______________________</w:t>
      </w:r>
      <w:r w:rsidR="00013455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</w:t>
      </w:r>
    </w:p>
    <w:p w:rsidR="00793751" w:rsidRPr="0037504B" w:rsidRDefault="00793751" w:rsidP="007937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БИК ___________________________</w:t>
      </w:r>
      <w:r w:rsidR="00013455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</w:t>
      </w:r>
    </w:p>
    <w:p w:rsidR="00793751" w:rsidRPr="0037504B" w:rsidRDefault="00793751" w:rsidP="007937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793751" w:rsidRPr="0037504B" w:rsidRDefault="00793751" w:rsidP="00B630C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Уведомлен о том, что обязан возвратить полученную субсидию </w:t>
      </w:r>
      <w:r w:rsidR="00B630C5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в доход областного бюджета Ульяновской области в теч</w:t>
      </w:r>
      <w:r w:rsidR="00B630C5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ение </w:t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30 календарных дней со дня получения от Министерства агропромышленного комплекса </w:t>
      </w:r>
      <w:r w:rsidR="00236225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развития сельских территорий </w:t>
      </w:r>
      <w:r w:rsidR="00B630C5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Ульяновской области </w:t>
      </w:r>
      <w:r w:rsidR="00AE20E7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(далее – Министерство) </w:t>
      </w:r>
      <w:r w:rsidR="00B630C5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требования </w:t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</w:t>
      </w:r>
      <w:r w:rsidR="00B630C5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возврате</w:t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субсидии в следующих случаях:</w:t>
      </w:r>
      <w:proofErr w:type="gramEnd"/>
    </w:p>
    <w:p w:rsidR="00236225" w:rsidRPr="0037504B" w:rsidRDefault="00793751" w:rsidP="00AE20E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нарушения условий, установленных при предоставлении субсидии, </w:t>
      </w:r>
      <w:r w:rsidR="00AE20E7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установленных при предоставлении субсидии, или установление факта наличия в представленных документах недостоверных сведений, выявленных</w:t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по результатам </w:t>
      </w:r>
      <w:r w:rsidR="00AE20E7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проведённых </w:t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Министерством</w:t>
      </w:r>
      <w:r w:rsidR="00AE20E7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или </w:t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уполномоченным органом государственного финансового контроля Ульяновской области</w:t>
      </w:r>
      <w:r w:rsidR="00AE20E7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проверок</w:t>
      </w:r>
      <w:r w:rsidR="00236225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; </w:t>
      </w:r>
    </w:p>
    <w:p w:rsidR="00793751" w:rsidRPr="0037504B" w:rsidRDefault="00AE20E7" w:rsidP="00AE20E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выявления в представленных документах, подтверждающих затраты </w:t>
      </w:r>
      <w:r w:rsidR="00236225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в целях возмещения которых предоставлена с</w:t>
      </w:r>
      <w:r w:rsidR="00236225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убсидия, недостоверных сведений</w:t>
      </w:r>
      <w:r w:rsidR="00793751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793751" w:rsidRPr="0037504B" w:rsidRDefault="00793751" w:rsidP="007937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невыполнения условия соглашения о предоставлении субсидии </w:t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об использовании специализированных автотранспортных средств, технологического, торгового и компьютерного оборудования и (или) программ для электронных вычислительных машин, в отношении которых предоставлена субсидия, в течение не менее 1 года со дня перечисления субсидии (в случае предоставления субсидии на приобретение специализированных автотранспортных средств, технологического, торгового и компьютерного оборудования и (или) программ для электронных вычислительных машин);</w:t>
      </w:r>
      <w:proofErr w:type="gramEnd"/>
    </w:p>
    <w:p w:rsidR="00793751" w:rsidRPr="0037504B" w:rsidRDefault="00793751" w:rsidP="007937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непредставления или несвоевременного представления </w:t>
      </w:r>
      <w:r w:rsidR="00C60198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копии инвентарной карточки основных средств</w:t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подтверждающей наличие (отсутствие) приобретённых специализированных автотранспортных средств, технологического, торгового, компьютерного оборудования, программ для электронных вычислительных машин и (или) объекта, </w:t>
      </w:r>
      <w:r w:rsidR="00C60198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на строительство (реконструкцию) которого приобретены строительные материалы, в отношении которых предоставлены субсидии;</w:t>
      </w:r>
    </w:p>
    <w:p w:rsidR="00793751" w:rsidRPr="0037504B" w:rsidRDefault="00793751" w:rsidP="007937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непредставления или несвоевременного</w:t>
      </w:r>
      <w:r w:rsidR="00C60198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представления отчётности</w:t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C60198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о достиже</w:t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нии планового </w:t>
      </w:r>
      <w:proofErr w:type="gramStart"/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значения показателя результативности </w:t>
      </w:r>
      <w:r w:rsidR="00011BE6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предоставления</w:t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субсидии</w:t>
      </w:r>
      <w:proofErr w:type="gramEnd"/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793751" w:rsidRPr="0037504B" w:rsidRDefault="00793751" w:rsidP="007937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Уведомлен также о том, что в случае недостижения планового значения показателя результативности </w:t>
      </w:r>
      <w:r w:rsidR="00FD216B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предоставления</w:t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субсидии, установленного соглашением о предоставлении субсидии, обязан возвратить полученную субсидию в размере, пропорциональном величине недостигнутого планового значения указанного показателя.</w:t>
      </w:r>
      <w:proofErr w:type="gramEnd"/>
    </w:p>
    <w:p w:rsidR="00793751" w:rsidRPr="0037504B" w:rsidRDefault="00793751" w:rsidP="0079375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 заявлению прилагаются следующие документы на ______ </w:t>
      </w:r>
      <w:proofErr w:type="gramStart"/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л</w:t>
      </w:r>
      <w:proofErr w:type="gramEnd"/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5663"/>
        <w:gridCol w:w="1697"/>
        <w:gridCol w:w="1715"/>
      </w:tblGrid>
      <w:tr w:rsidR="00793751" w:rsidRPr="0037504B" w:rsidTr="00407875">
        <w:tc>
          <w:tcPr>
            <w:tcW w:w="672" w:type="dxa"/>
            <w:tcBorders>
              <w:right w:val="single" w:sz="4" w:space="0" w:color="auto"/>
            </w:tcBorders>
          </w:tcPr>
          <w:p w:rsidR="00793751" w:rsidRPr="0037504B" w:rsidRDefault="00793751" w:rsidP="00B630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50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№</w:t>
            </w:r>
          </w:p>
          <w:p w:rsidR="00793751" w:rsidRPr="0037504B" w:rsidRDefault="00793751" w:rsidP="00B630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50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663" w:type="dxa"/>
            <w:tcBorders>
              <w:left w:val="single" w:sz="4" w:space="0" w:color="auto"/>
            </w:tcBorders>
          </w:tcPr>
          <w:p w:rsidR="00793751" w:rsidRPr="0037504B" w:rsidRDefault="00793751" w:rsidP="00B630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50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  <w:p w:rsidR="00793751" w:rsidRPr="0037504B" w:rsidRDefault="00793751" w:rsidP="00B630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50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 его реквизиты (дата</w:t>
            </w:r>
            <w:proofErr w:type="gramStart"/>
            <w:r w:rsidRPr="003750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 №)</w:t>
            </w:r>
            <w:proofErr w:type="gramEnd"/>
          </w:p>
        </w:tc>
        <w:tc>
          <w:tcPr>
            <w:tcW w:w="1697" w:type="dxa"/>
          </w:tcPr>
          <w:p w:rsidR="00793751" w:rsidRPr="0037504B" w:rsidRDefault="00793751" w:rsidP="00B630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50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Количество листов</w:t>
            </w:r>
          </w:p>
        </w:tc>
        <w:tc>
          <w:tcPr>
            <w:tcW w:w="1715" w:type="dxa"/>
          </w:tcPr>
          <w:p w:rsidR="00793751" w:rsidRPr="0037504B" w:rsidRDefault="00793751" w:rsidP="00B630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50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Количество экземпляров</w:t>
            </w:r>
          </w:p>
        </w:tc>
      </w:tr>
      <w:tr w:rsidR="00793751" w:rsidRPr="0037504B" w:rsidTr="00407875">
        <w:tc>
          <w:tcPr>
            <w:tcW w:w="672" w:type="dxa"/>
            <w:tcBorders>
              <w:right w:val="single" w:sz="4" w:space="0" w:color="auto"/>
            </w:tcBorders>
          </w:tcPr>
          <w:p w:rsidR="00793751" w:rsidRPr="0037504B" w:rsidRDefault="00793751" w:rsidP="00B630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50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3" w:type="dxa"/>
            <w:tcBorders>
              <w:left w:val="single" w:sz="4" w:space="0" w:color="auto"/>
            </w:tcBorders>
          </w:tcPr>
          <w:p w:rsidR="00793751" w:rsidRPr="0037504B" w:rsidRDefault="00793751" w:rsidP="00B630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50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7" w:type="dxa"/>
          </w:tcPr>
          <w:p w:rsidR="00793751" w:rsidRPr="0037504B" w:rsidRDefault="00793751" w:rsidP="00B630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50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5" w:type="dxa"/>
          </w:tcPr>
          <w:p w:rsidR="00793751" w:rsidRPr="0037504B" w:rsidRDefault="00793751" w:rsidP="00B630C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7504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93751" w:rsidRPr="0037504B" w:rsidTr="00407875">
        <w:tc>
          <w:tcPr>
            <w:tcW w:w="672" w:type="dxa"/>
            <w:tcBorders>
              <w:right w:val="single" w:sz="4" w:space="0" w:color="auto"/>
            </w:tcBorders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3" w:type="dxa"/>
            <w:tcBorders>
              <w:left w:val="single" w:sz="4" w:space="0" w:color="auto"/>
            </w:tcBorders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793751" w:rsidRPr="0037504B" w:rsidTr="00407875">
        <w:tc>
          <w:tcPr>
            <w:tcW w:w="672" w:type="dxa"/>
            <w:tcBorders>
              <w:right w:val="single" w:sz="4" w:space="0" w:color="auto"/>
            </w:tcBorders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3" w:type="dxa"/>
            <w:tcBorders>
              <w:left w:val="single" w:sz="4" w:space="0" w:color="auto"/>
            </w:tcBorders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793751" w:rsidRPr="0037504B" w:rsidTr="00407875">
        <w:tc>
          <w:tcPr>
            <w:tcW w:w="672" w:type="dxa"/>
            <w:tcBorders>
              <w:right w:val="single" w:sz="4" w:space="0" w:color="auto"/>
            </w:tcBorders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3" w:type="dxa"/>
            <w:tcBorders>
              <w:left w:val="single" w:sz="4" w:space="0" w:color="auto"/>
            </w:tcBorders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793751" w:rsidRPr="0037504B" w:rsidTr="00407875">
        <w:tc>
          <w:tcPr>
            <w:tcW w:w="672" w:type="dxa"/>
            <w:tcBorders>
              <w:right w:val="single" w:sz="4" w:space="0" w:color="auto"/>
            </w:tcBorders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3" w:type="dxa"/>
            <w:tcBorders>
              <w:left w:val="single" w:sz="4" w:space="0" w:color="auto"/>
            </w:tcBorders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793751" w:rsidRPr="0037504B" w:rsidTr="00407875">
        <w:tc>
          <w:tcPr>
            <w:tcW w:w="672" w:type="dxa"/>
            <w:tcBorders>
              <w:right w:val="single" w:sz="4" w:space="0" w:color="auto"/>
            </w:tcBorders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3" w:type="dxa"/>
            <w:tcBorders>
              <w:left w:val="single" w:sz="4" w:space="0" w:color="auto"/>
            </w:tcBorders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793751" w:rsidRPr="0037504B" w:rsidTr="00407875">
        <w:tc>
          <w:tcPr>
            <w:tcW w:w="672" w:type="dxa"/>
            <w:tcBorders>
              <w:right w:val="single" w:sz="4" w:space="0" w:color="auto"/>
            </w:tcBorders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3" w:type="dxa"/>
            <w:tcBorders>
              <w:left w:val="single" w:sz="4" w:space="0" w:color="auto"/>
            </w:tcBorders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793751" w:rsidRPr="0037504B" w:rsidTr="00407875">
        <w:tc>
          <w:tcPr>
            <w:tcW w:w="672" w:type="dxa"/>
            <w:tcBorders>
              <w:right w:val="single" w:sz="4" w:space="0" w:color="auto"/>
            </w:tcBorders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3" w:type="dxa"/>
            <w:tcBorders>
              <w:left w:val="single" w:sz="4" w:space="0" w:color="auto"/>
            </w:tcBorders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793751" w:rsidRPr="0037504B" w:rsidTr="00407875">
        <w:tc>
          <w:tcPr>
            <w:tcW w:w="672" w:type="dxa"/>
            <w:tcBorders>
              <w:right w:val="single" w:sz="4" w:space="0" w:color="auto"/>
            </w:tcBorders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3" w:type="dxa"/>
            <w:tcBorders>
              <w:left w:val="single" w:sz="4" w:space="0" w:color="auto"/>
            </w:tcBorders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793751" w:rsidRPr="0037504B" w:rsidTr="00407875">
        <w:tc>
          <w:tcPr>
            <w:tcW w:w="672" w:type="dxa"/>
            <w:tcBorders>
              <w:right w:val="single" w:sz="4" w:space="0" w:color="auto"/>
            </w:tcBorders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3" w:type="dxa"/>
            <w:tcBorders>
              <w:left w:val="single" w:sz="4" w:space="0" w:color="auto"/>
            </w:tcBorders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793751" w:rsidRPr="0037504B" w:rsidTr="00407875">
        <w:tc>
          <w:tcPr>
            <w:tcW w:w="672" w:type="dxa"/>
            <w:tcBorders>
              <w:right w:val="single" w:sz="4" w:space="0" w:color="auto"/>
            </w:tcBorders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3" w:type="dxa"/>
            <w:tcBorders>
              <w:left w:val="single" w:sz="4" w:space="0" w:color="auto"/>
            </w:tcBorders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793751" w:rsidRPr="0037504B" w:rsidTr="00407875">
        <w:tc>
          <w:tcPr>
            <w:tcW w:w="672" w:type="dxa"/>
            <w:tcBorders>
              <w:right w:val="single" w:sz="4" w:space="0" w:color="auto"/>
            </w:tcBorders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3" w:type="dxa"/>
            <w:tcBorders>
              <w:left w:val="single" w:sz="4" w:space="0" w:color="auto"/>
            </w:tcBorders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793751" w:rsidRPr="0037504B" w:rsidTr="00407875">
        <w:tc>
          <w:tcPr>
            <w:tcW w:w="672" w:type="dxa"/>
            <w:tcBorders>
              <w:right w:val="single" w:sz="4" w:space="0" w:color="auto"/>
            </w:tcBorders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3" w:type="dxa"/>
            <w:tcBorders>
              <w:left w:val="single" w:sz="4" w:space="0" w:color="auto"/>
            </w:tcBorders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793751" w:rsidRPr="0037504B" w:rsidTr="00407875">
        <w:tc>
          <w:tcPr>
            <w:tcW w:w="672" w:type="dxa"/>
            <w:tcBorders>
              <w:right w:val="single" w:sz="4" w:space="0" w:color="auto"/>
            </w:tcBorders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3" w:type="dxa"/>
            <w:tcBorders>
              <w:left w:val="single" w:sz="4" w:space="0" w:color="auto"/>
            </w:tcBorders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793751" w:rsidRPr="0037504B" w:rsidTr="00407875">
        <w:tc>
          <w:tcPr>
            <w:tcW w:w="672" w:type="dxa"/>
            <w:tcBorders>
              <w:right w:val="single" w:sz="4" w:space="0" w:color="auto"/>
            </w:tcBorders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3" w:type="dxa"/>
            <w:tcBorders>
              <w:left w:val="single" w:sz="4" w:space="0" w:color="auto"/>
            </w:tcBorders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793751" w:rsidRPr="0037504B" w:rsidTr="00407875">
        <w:tc>
          <w:tcPr>
            <w:tcW w:w="672" w:type="dxa"/>
            <w:tcBorders>
              <w:right w:val="single" w:sz="4" w:space="0" w:color="auto"/>
            </w:tcBorders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3" w:type="dxa"/>
            <w:tcBorders>
              <w:left w:val="single" w:sz="4" w:space="0" w:color="auto"/>
            </w:tcBorders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</w:tcPr>
          <w:p w:rsidR="00793751" w:rsidRPr="0037504B" w:rsidRDefault="00793751" w:rsidP="0079375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793751" w:rsidRPr="0037504B" w:rsidRDefault="00793751" w:rsidP="005862B7">
      <w:pPr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93751" w:rsidRPr="0037504B" w:rsidRDefault="00793751" w:rsidP="005862B7">
      <w:pPr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93751" w:rsidRPr="0037504B" w:rsidRDefault="00793751" w:rsidP="005862B7">
      <w:pPr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93751" w:rsidRPr="0037504B" w:rsidRDefault="00793751" w:rsidP="005862B7">
      <w:pPr>
        <w:spacing w:after="0" w:line="23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Руководитель организации</w:t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           ______</w:t>
      </w:r>
      <w:r w:rsidR="00FD216B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_____</w:t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FD216B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____________</w:t>
      </w:r>
    </w:p>
    <w:p w:rsidR="00793751" w:rsidRPr="0037504B" w:rsidRDefault="00793751" w:rsidP="005862B7">
      <w:pPr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</w:t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37504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       </w:t>
      </w:r>
      <w:r w:rsidR="00FD216B" w:rsidRPr="0037504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                      </w:t>
      </w:r>
      <w:r w:rsidRPr="0037504B">
        <w:rPr>
          <w:rFonts w:ascii="PT Astra Serif" w:eastAsia="Times New Roman" w:hAnsi="PT Astra Serif" w:cs="Times New Roman"/>
          <w:sz w:val="20"/>
          <w:szCs w:val="20"/>
          <w:lang w:eastAsia="ru-RU"/>
        </w:rPr>
        <w:t>(подпись)                                          (Ф.И.О.)</w:t>
      </w:r>
    </w:p>
    <w:p w:rsidR="00793751" w:rsidRPr="0037504B" w:rsidRDefault="00793751" w:rsidP="005862B7">
      <w:pPr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93751" w:rsidRPr="0037504B" w:rsidRDefault="00793751" w:rsidP="005862B7">
      <w:pPr>
        <w:spacing w:after="0" w:line="23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Главный бухгалтер организации</w:t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           ___________</w:t>
      </w:r>
      <w:r w:rsidR="00FD216B"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____________</w:t>
      </w:r>
    </w:p>
    <w:p w:rsidR="00793751" w:rsidRPr="0037504B" w:rsidRDefault="00793751" w:rsidP="005862B7">
      <w:pPr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</w:t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37504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 </w:t>
      </w:r>
      <w:r w:rsidR="00FD216B" w:rsidRPr="0037504B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                            </w:t>
      </w:r>
      <w:r w:rsidRPr="0037504B">
        <w:rPr>
          <w:rFonts w:ascii="PT Astra Serif" w:eastAsia="Times New Roman" w:hAnsi="PT Astra Serif" w:cs="Times New Roman"/>
          <w:sz w:val="20"/>
          <w:szCs w:val="20"/>
          <w:lang w:eastAsia="ru-RU"/>
        </w:rPr>
        <w:t>(подпись)                                          (Ф.И.О.)</w:t>
      </w:r>
    </w:p>
    <w:p w:rsidR="00793751" w:rsidRPr="0037504B" w:rsidRDefault="00793751" w:rsidP="005862B7">
      <w:pPr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м.п.*</w:t>
      </w:r>
    </w:p>
    <w:p w:rsidR="00793751" w:rsidRPr="0037504B" w:rsidRDefault="00793751" w:rsidP="005862B7">
      <w:pPr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93751" w:rsidRPr="0037504B" w:rsidRDefault="00793751" w:rsidP="005862B7">
      <w:pPr>
        <w:spacing w:after="0" w:line="23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«__» _____________ 20__ г.</w:t>
      </w:r>
    </w:p>
    <w:p w:rsidR="00793751" w:rsidRPr="0037504B" w:rsidRDefault="00793751" w:rsidP="005862B7">
      <w:pPr>
        <w:spacing w:after="0" w:line="23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504B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</w:t>
      </w:r>
    </w:p>
    <w:p w:rsidR="00793751" w:rsidRPr="0037504B" w:rsidRDefault="00793751" w:rsidP="005862B7">
      <w:pPr>
        <w:spacing w:after="0" w:line="23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504B">
        <w:rPr>
          <w:rFonts w:ascii="PT Astra Serif" w:eastAsia="Times New Roman" w:hAnsi="PT Astra Serif" w:cs="Times New Roman"/>
          <w:sz w:val="20"/>
          <w:szCs w:val="20"/>
          <w:lang w:eastAsia="ru-RU"/>
        </w:rPr>
        <w:t>*При наличии печати</w:t>
      </w:r>
      <w:r w:rsidR="00B27957" w:rsidRPr="0037504B">
        <w:rPr>
          <w:rFonts w:ascii="PT Astra Serif" w:hAnsi="PT Astra Serif" w:cs="Times New Roman"/>
          <w:spacing w:val="4"/>
          <w:sz w:val="24"/>
          <w:szCs w:val="24"/>
        </w:rPr>
        <w:t xml:space="preserve"> </w:t>
      </w:r>
      <w:r w:rsidR="00B27957" w:rsidRPr="0037504B">
        <w:rPr>
          <w:rFonts w:ascii="PT Astra Serif" w:hAnsi="PT Astra Serif" w:cs="Times New Roman"/>
          <w:spacing w:val="4"/>
          <w:sz w:val="20"/>
          <w:szCs w:val="20"/>
        </w:rPr>
        <w:t xml:space="preserve">у </w:t>
      </w:r>
      <w:r w:rsidR="00B27957" w:rsidRPr="0037504B">
        <w:rPr>
          <w:rFonts w:ascii="PT Astra Serif" w:hAnsi="PT Astra Serif" w:cs="Times New Roman"/>
          <w:sz w:val="20"/>
          <w:szCs w:val="20"/>
        </w:rPr>
        <w:t>организации</w:t>
      </w:r>
      <w:r w:rsidR="00B27957" w:rsidRPr="0037504B">
        <w:rPr>
          <w:rFonts w:ascii="PT Astra Serif" w:hAnsi="PT Astra Serif" w:cs="Times New Roman"/>
          <w:spacing w:val="4"/>
          <w:sz w:val="20"/>
          <w:szCs w:val="20"/>
        </w:rPr>
        <w:t>, являющейся хозяйственным обществом</w:t>
      </w:r>
      <w:r w:rsidRPr="0037504B">
        <w:rPr>
          <w:rFonts w:ascii="PT Astra Serif" w:eastAsia="Times New Roman" w:hAnsi="PT Astra Serif" w:cs="Times New Roman"/>
          <w:sz w:val="20"/>
          <w:szCs w:val="20"/>
          <w:lang w:eastAsia="ru-RU"/>
        </w:rPr>
        <w:t>.</w:t>
      </w:r>
    </w:p>
    <w:p w:rsidR="00014016" w:rsidRPr="0037504B" w:rsidRDefault="00014016" w:rsidP="00014016">
      <w:pPr>
        <w:spacing w:after="0" w:line="23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14016" w:rsidRPr="0037504B" w:rsidRDefault="00014016" w:rsidP="00014016">
      <w:pPr>
        <w:spacing w:after="0" w:line="23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14016" w:rsidRPr="0037504B" w:rsidRDefault="00014016" w:rsidP="00014016">
      <w:pPr>
        <w:spacing w:after="0" w:line="23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84AD9" w:rsidRPr="0037504B" w:rsidRDefault="00184AD9" w:rsidP="00840624">
      <w:pPr>
        <w:spacing w:after="0" w:line="230" w:lineRule="auto"/>
        <w:jc w:val="both"/>
        <w:rPr>
          <w:rFonts w:ascii="PT Astra Serif" w:hAnsi="PT Astra Serif"/>
        </w:rPr>
      </w:pPr>
      <w:bookmarkStart w:id="0" w:name="_GoBack"/>
      <w:bookmarkEnd w:id="0"/>
    </w:p>
    <w:sectPr w:rsidR="00184AD9" w:rsidRPr="0037504B" w:rsidSect="00A62139">
      <w:headerReference w:type="default" r:id="rId8"/>
      <w:headerReference w:type="firs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8CC" w:rsidRDefault="00F958CC" w:rsidP="009D1887">
      <w:pPr>
        <w:spacing w:after="0" w:line="240" w:lineRule="auto"/>
      </w:pPr>
      <w:r>
        <w:separator/>
      </w:r>
    </w:p>
  </w:endnote>
  <w:endnote w:type="continuationSeparator" w:id="0">
    <w:p w:rsidR="00F958CC" w:rsidRDefault="00F958CC" w:rsidP="009D1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20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8CC" w:rsidRDefault="00F958CC" w:rsidP="009D1887">
      <w:pPr>
        <w:spacing w:after="0" w:line="240" w:lineRule="auto"/>
      </w:pPr>
      <w:r>
        <w:separator/>
      </w:r>
    </w:p>
  </w:footnote>
  <w:footnote w:type="continuationSeparator" w:id="0">
    <w:p w:rsidR="00F958CC" w:rsidRDefault="00F958CC" w:rsidP="009D1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627308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A62139" w:rsidRPr="00A62139" w:rsidRDefault="00A62139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A62139">
          <w:rPr>
            <w:rFonts w:ascii="PT Astra Serif" w:hAnsi="PT Astra Serif"/>
            <w:sz w:val="28"/>
            <w:szCs w:val="28"/>
          </w:rPr>
          <w:fldChar w:fldCharType="begin"/>
        </w:r>
        <w:r w:rsidRPr="00A62139">
          <w:rPr>
            <w:rFonts w:ascii="PT Astra Serif" w:hAnsi="PT Astra Serif"/>
            <w:sz w:val="28"/>
            <w:szCs w:val="28"/>
          </w:rPr>
          <w:instrText>PAGE   \* MERGEFORMAT</w:instrText>
        </w:r>
        <w:r w:rsidRPr="00A62139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4</w:t>
        </w:r>
        <w:r w:rsidRPr="00A62139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4E7DDF" w:rsidRPr="00ED24A0" w:rsidRDefault="004E7DDF" w:rsidP="00ED24A0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79276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40624" w:rsidRPr="00840624" w:rsidRDefault="00F958C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PT Astra Serif" w:hAnsi="PT Astra Serif" w:cs="Times New Roman"/>
            <w:noProof/>
            <w:sz w:val="28"/>
            <w:szCs w:val="28"/>
            <w:lang w:eastAsia="ru-RU"/>
          </w:rPr>
          <w:pict>
            <v:rect id="_x0000_s2051" style="position:absolute;left:0;text-align:left;margin-left:229.2pt;margin-top:3.6pt;width:17.25pt;height:13.5pt;z-index:251658240;mso-position-horizontal-relative:text;mso-position-vertical-relative:text" strokecolor="white [3212]"/>
          </w:pict>
        </w:r>
        <w:r w:rsidR="00840624" w:rsidRPr="0037504B">
          <w:rPr>
            <w:rFonts w:ascii="PT Astra Serif" w:hAnsi="PT Astra Serif" w:cs="Times New Roman"/>
            <w:sz w:val="28"/>
            <w:szCs w:val="28"/>
          </w:rPr>
          <w:fldChar w:fldCharType="begin"/>
        </w:r>
        <w:r w:rsidR="00840624" w:rsidRPr="0037504B">
          <w:rPr>
            <w:rFonts w:ascii="PT Astra Serif" w:hAnsi="PT Astra Serif" w:cs="Times New Roman"/>
            <w:sz w:val="28"/>
            <w:szCs w:val="28"/>
          </w:rPr>
          <w:instrText>PAGE   \* MERGEFORMAT</w:instrText>
        </w:r>
        <w:r w:rsidR="00840624" w:rsidRPr="0037504B">
          <w:rPr>
            <w:rFonts w:ascii="PT Astra Serif" w:hAnsi="PT Astra Serif" w:cs="Times New Roman"/>
            <w:sz w:val="28"/>
            <w:szCs w:val="28"/>
          </w:rPr>
          <w:fldChar w:fldCharType="separate"/>
        </w:r>
        <w:r w:rsidR="00A62139">
          <w:rPr>
            <w:rFonts w:ascii="PT Astra Serif" w:hAnsi="PT Astra Serif" w:cs="Times New Roman"/>
            <w:noProof/>
            <w:sz w:val="28"/>
            <w:szCs w:val="28"/>
          </w:rPr>
          <w:t>1</w:t>
        </w:r>
        <w:r w:rsidR="00840624" w:rsidRPr="0037504B">
          <w:rPr>
            <w:rFonts w:ascii="PT Astra Serif" w:hAnsi="PT Astra Serif" w:cs="Times New Roman"/>
            <w:sz w:val="28"/>
            <w:szCs w:val="28"/>
          </w:rPr>
          <w:fldChar w:fldCharType="end"/>
        </w:r>
      </w:p>
    </w:sdtContent>
  </w:sdt>
  <w:p w:rsidR="00683699" w:rsidRDefault="006836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A6E"/>
    <w:rsid w:val="00002E02"/>
    <w:rsid w:val="00010542"/>
    <w:rsid w:val="00011BE6"/>
    <w:rsid w:val="00013455"/>
    <w:rsid w:val="00014016"/>
    <w:rsid w:val="00015275"/>
    <w:rsid w:val="000226E0"/>
    <w:rsid w:val="00034DC2"/>
    <w:rsid w:val="0004147D"/>
    <w:rsid w:val="00046CF9"/>
    <w:rsid w:val="00050F7E"/>
    <w:rsid w:val="0005192E"/>
    <w:rsid w:val="00061EFC"/>
    <w:rsid w:val="00063F64"/>
    <w:rsid w:val="00064906"/>
    <w:rsid w:val="00065698"/>
    <w:rsid w:val="00071671"/>
    <w:rsid w:val="00072211"/>
    <w:rsid w:val="00083F89"/>
    <w:rsid w:val="00091083"/>
    <w:rsid w:val="00095A3E"/>
    <w:rsid w:val="000A34C0"/>
    <w:rsid w:val="000B03B5"/>
    <w:rsid w:val="000D1477"/>
    <w:rsid w:val="000E4DF2"/>
    <w:rsid w:val="0011210D"/>
    <w:rsid w:val="00147BEF"/>
    <w:rsid w:val="001529B7"/>
    <w:rsid w:val="00157F36"/>
    <w:rsid w:val="00167A06"/>
    <w:rsid w:val="00176411"/>
    <w:rsid w:val="001840FA"/>
    <w:rsid w:val="00184AD9"/>
    <w:rsid w:val="001A6B7D"/>
    <w:rsid w:val="001B460E"/>
    <w:rsid w:val="001B6ED7"/>
    <w:rsid w:val="001C1E07"/>
    <w:rsid w:val="001D0A26"/>
    <w:rsid w:val="001D3252"/>
    <w:rsid w:val="001D57DB"/>
    <w:rsid w:val="001E36C0"/>
    <w:rsid w:val="001E6AB9"/>
    <w:rsid w:val="001E6E4E"/>
    <w:rsid w:val="001F7C03"/>
    <w:rsid w:val="002009A2"/>
    <w:rsid w:val="002108BA"/>
    <w:rsid w:val="002118C7"/>
    <w:rsid w:val="0021220F"/>
    <w:rsid w:val="002163AA"/>
    <w:rsid w:val="00221AD3"/>
    <w:rsid w:val="00226446"/>
    <w:rsid w:val="002271C5"/>
    <w:rsid w:val="00236225"/>
    <w:rsid w:val="0024201F"/>
    <w:rsid w:val="0026366A"/>
    <w:rsid w:val="00272DC5"/>
    <w:rsid w:val="00290235"/>
    <w:rsid w:val="002A26DB"/>
    <w:rsid w:val="002A3B32"/>
    <w:rsid w:val="002A620D"/>
    <w:rsid w:val="002C2718"/>
    <w:rsid w:val="002C343C"/>
    <w:rsid w:val="002C44A2"/>
    <w:rsid w:val="002C4C91"/>
    <w:rsid w:val="002D145E"/>
    <w:rsid w:val="002F6719"/>
    <w:rsid w:val="003005D4"/>
    <w:rsid w:val="00300F9E"/>
    <w:rsid w:val="00312ABE"/>
    <w:rsid w:val="00315166"/>
    <w:rsid w:val="00322055"/>
    <w:rsid w:val="00323C55"/>
    <w:rsid w:val="00325332"/>
    <w:rsid w:val="00360F75"/>
    <w:rsid w:val="00365E2A"/>
    <w:rsid w:val="0037504B"/>
    <w:rsid w:val="003868EF"/>
    <w:rsid w:val="003A44BD"/>
    <w:rsid w:val="003A69D8"/>
    <w:rsid w:val="003B3927"/>
    <w:rsid w:val="003B4850"/>
    <w:rsid w:val="003C7C30"/>
    <w:rsid w:val="003E20FC"/>
    <w:rsid w:val="003E312E"/>
    <w:rsid w:val="003E6D66"/>
    <w:rsid w:val="00407875"/>
    <w:rsid w:val="00413126"/>
    <w:rsid w:val="0043256B"/>
    <w:rsid w:val="004431B2"/>
    <w:rsid w:val="00460F13"/>
    <w:rsid w:val="00463B23"/>
    <w:rsid w:val="004721EE"/>
    <w:rsid w:val="00477F46"/>
    <w:rsid w:val="00493659"/>
    <w:rsid w:val="004A4540"/>
    <w:rsid w:val="004B175E"/>
    <w:rsid w:val="004B688B"/>
    <w:rsid w:val="004D296F"/>
    <w:rsid w:val="004D3BBF"/>
    <w:rsid w:val="004E48D9"/>
    <w:rsid w:val="004E7DDF"/>
    <w:rsid w:val="00500957"/>
    <w:rsid w:val="00515EEC"/>
    <w:rsid w:val="00521D7D"/>
    <w:rsid w:val="00522DC3"/>
    <w:rsid w:val="005418E8"/>
    <w:rsid w:val="005469BC"/>
    <w:rsid w:val="00556CB1"/>
    <w:rsid w:val="0056631B"/>
    <w:rsid w:val="00573FF5"/>
    <w:rsid w:val="00577BDD"/>
    <w:rsid w:val="00577DC5"/>
    <w:rsid w:val="00580330"/>
    <w:rsid w:val="00584CB5"/>
    <w:rsid w:val="005862B7"/>
    <w:rsid w:val="00595A4C"/>
    <w:rsid w:val="005D7539"/>
    <w:rsid w:val="005F3A23"/>
    <w:rsid w:val="005F5FFD"/>
    <w:rsid w:val="005F783A"/>
    <w:rsid w:val="00601D64"/>
    <w:rsid w:val="00603AC8"/>
    <w:rsid w:val="00634503"/>
    <w:rsid w:val="00642905"/>
    <w:rsid w:val="0064725D"/>
    <w:rsid w:val="00674E88"/>
    <w:rsid w:val="00683699"/>
    <w:rsid w:val="0068544F"/>
    <w:rsid w:val="0069793E"/>
    <w:rsid w:val="006B007C"/>
    <w:rsid w:val="006B4E45"/>
    <w:rsid w:val="006B6446"/>
    <w:rsid w:val="006C47C0"/>
    <w:rsid w:val="006C5FF0"/>
    <w:rsid w:val="006C7E8F"/>
    <w:rsid w:val="006E38EC"/>
    <w:rsid w:val="006E5338"/>
    <w:rsid w:val="0070007D"/>
    <w:rsid w:val="0070620F"/>
    <w:rsid w:val="00710FCF"/>
    <w:rsid w:val="00717DA1"/>
    <w:rsid w:val="00727722"/>
    <w:rsid w:val="00727F0A"/>
    <w:rsid w:val="00733B05"/>
    <w:rsid w:val="00744C83"/>
    <w:rsid w:val="00745C5E"/>
    <w:rsid w:val="007562A8"/>
    <w:rsid w:val="00767AB2"/>
    <w:rsid w:val="00775E25"/>
    <w:rsid w:val="007835D0"/>
    <w:rsid w:val="00783F4F"/>
    <w:rsid w:val="00793751"/>
    <w:rsid w:val="007A7B6A"/>
    <w:rsid w:val="007C7CDE"/>
    <w:rsid w:val="007E4309"/>
    <w:rsid w:val="007E7E2C"/>
    <w:rsid w:val="007F0C03"/>
    <w:rsid w:val="00812BA3"/>
    <w:rsid w:val="008240FD"/>
    <w:rsid w:val="00832C4E"/>
    <w:rsid w:val="00837C04"/>
    <w:rsid w:val="00840624"/>
    <w:rsid w:val="00852F91"/>
    <w:rsid w:val="008706F9"/>
    <w:rsid w:val="0087137F"/>
    <w:rsid w:val="008827FF"/>
    <w:rsid w:val="00887264"/>
    <w:rsid w:val="0089509C"/>
    <w:rsid w:val="008A648A"/>
    <w:rsid w:val="008A7C56"/>
    <w:rsid w:val="008D714C"/>
    <w:rsid w:val="008E0627"/>
    <w:rsid w:val="008E17D6"/>
    <w:rsid w:val="008E4E15"/>
    <w:rsid w:val="008F165E"/>
    <w:rsid w:val="00901610"/>
    <w:rsid w:val="00905E44"/>
    <w:rsid w:val="0090615D"/>
    <w:rsid w:val="00915D1C"/>
    <w:rsid w:val="00917844"/>
    <w:rsid w:val="00934775"/>
    <w:rsid w:val="0093513D"/>
    <w:rsid w:val="009450A5"/>
    <w:rsid w:val="009570FA"/>
    <w:rsid w:val="00972D9D"/>
    <w:rsid w:val="0098041F"/>
    <w:rsid w:val="00986BB8"/>
    <w:rsid w:val="00994F7F"/>
    <w:rsid w:val="009967BE"/>
    <w:rsid w:val="00997751"/>
    <w:rsid w:val="009A1BC1"/>
    <w:rsid w:val="009B0D84"/>
    <w:rsid w:val="009C5CBF"/>
    <w:rsid w:val="009C72F7"/>
    <w:rsid w:val="009D12A7"/>
    <w:rsid w:val="009D1887"/>
    <w:rsid w:val="00A005AD"/>
    <w:rsid w:val="00A166E6"/>
    <w:rsid w:val="00A16B25"/>
    <w:rsid w:val="00A16D3A"/>
    <w:rsid w:val="00A17CE4"/>
    <w:rsid w:val="00A20B7A"/>
    <w:rsid w:val="00A2621E"/>
    <w:rsid w:val="00A3408D"/>
    <w:rsid w:val="00A367FC"/>
    <w:rsid w:val="00A4145B"/>
    <w:rsid w:val="00A62139"/>
    <w:rsid w:val="00A64C67"/>
    <w:rsid w:val="00A72232"/>
    <w:rsid w:val="00A72EBF"/>
    <w:rsid w:val="00A84282"/>
    <w:rsid w:val="00A85D5B"/>
    <w:rsid w:val="00A93E48"/>
    <w:rsid w:val="00A94B42"/>
    <w:rsid w:val="00AA2D97"/>
    <w:rsid w:val="00AB7EAB"/>
    <w:rsid w:val="00AD25F2"/>
    <w:rsid w:val="00AE20E7"/>
    <w:rsid w:val="00AE792F"/>
    <w:rsid w:val="00AF5F67"/>
    <w:rsid w:val="00B14750"/>
    <w:rsid w:val="00B27957"/>
    <w:rsid w:val="00B342B9"/>
    <w:rsid w:val="00B42F01"/>
    <w:rsid w:val="00B51543"/>
    <w:rsid w:val="00B630C5"/>
    <w:rsid w:val="00B65B52"/>
    <w:rsid w:val="00B711EC"/>
    <w:rsid w:val="00B71B6C"/>
    <w:rsid w:val="00B95E0E"/>
    <w:rsid w:val="00BA2B76"/>
    <w:rsid w:val="00BA55D7"/>
    <w:rsid w:val="00BA6E86"/>
    <w:rsid w:val="00BB0217"/>
    <w:rsid w:val="00BB3E9C"/>
    <w:rsid w:val="00BD4FAF"/>
    <w:rsid w:val="00BE07AD"/>
    <w:rsid w:val="00BF5916"/>
    <w:rsid w:val="00C00F04"/>
    <w:rsid w:val="00C0339D"/>
    <w:rsid w:val="00C050F1"/>
    <w:rsid w:val="00C17866"/>
    <w:rsid w:val="00C2168B"/>
    <w:rsid w:val="00C27753"/>
    <w:rsid w:val="00C356BD"/>
    <w:rsid w:val="00C4045D"/>
    <w:rsid w:val="00C43769"/>
    <w:rsid w:val="00C515A2"/>
    <w:rsid w:val="00C60198"/>
    <w:rsid w:val="00C60474"/>
    <w:rsid w:val="00C60AFB"/>
    <w:rsid w:val="00C70216"/>
    <w:rsid w:val="00C9171C"/>
    <w:rsid w:val="00C92DA5"/>
    <w:rsid w:val="00C973EE"/>
    <w:rsid w:val="00CA2C40"/>
    <w:rsid w:val="00CA41AD"/>
    <w:rsid w:val="00CA693A"/>
    <w:rsid w:val="00CB280B"/>
    <w:rsid w:val="00CB38B7"/>
    <w:rsid w:val="00CB6EE1"/>
    <w:rsid w:val="00CC7A4C"/>
    <w:rsid w:val="00CE2B45"/>
    <w:rsid w:val="00CE4707"/>
    <w:rsid w:val="00CF3CB8"/>
    <w:rsid w:val="00D02D5D"/>
    <w:rsid w:val="00D14C2A"/>
    <w:rsid w:val="00D162B6"/>
    <w:rsid w:val="00D268AB"/>
    <w:rsid w:val="00D31B5A"/>
    <w:rsid w:val="00D374B9"/>
    <w:rsid w:val="00D421B7"/>
    <w:rsid w:val="00D44B6E"/>
    <w:rsid w:val="00D752EB"/>
    <w:rsid w:val="00D80A6E"/>
    <w:rsid w:val="00D81EB5"/>
    <w:rsid w:val="00D8237C"/>
    <w:rsid w:val="00DB2AF9"/>
    <w:rsid w:val="00DB6277"/>
    <w:rsid w:val="00DC18D3"/>
    <w:rsid w:val="00DC3FA4"/>
    <w:rsid w:val="00DD1D72"/>
    <w:rsid w:val="00DD6303"/>
    <w:rsid w:val="00DE728D"/>
    <w:rsid w:val="00DF5553"/>
    <w:rsid w:val="00E0377D"/>
    <w:rsid w:val="00E03CFB"/>
    <w:rsid w:val="00E166ED"/>
    <w:rsid w:val="00E206A9"/>
    <w:rsid w:val="00E32165"/>
    <w:rsid w:val="00E36D4B"/>
    <w:rsid w:val="00E414D5"/>
    <w:rsid w:val="00E44020"/>
    <w:rsid w:val="00E442C7"/>
    <w:rsid w:val="00E54A71"/>
    <w:rsid w:val="00E63670"/>
    <w:rsid w:val="00E66635"/>
    <w:rsid w:val="00E77B44"/>
    <w:rsid w:val="00E84F64"/>
    <w:rsid w:val="00E91181"/>
    <w:rsid w:val="00EA079D"/>
    <w:rsid w:val="00EA1483"/>
    <w:rsid w:val="00EA2AE0"/>
    <w:rsid w:val="00EC38EA"/>
    <w:rsid w:val="00EC75C2"/>
    <w:rsid w:val="00ED24A0"/>
    <w:rsid w:val="00F0219D"/>
    <w:rsid w:val="00F07F83"/>
    <w:rsid w:val="00F10094"/>
    <w:rsid w:val="00F10D18"/>
    <w:rsid w:val="00F11D48"/>
    <w:rsid w:val="00F11EE4"/>
    <w:rsid w:val="00F41572"/>
    <w:rsid w:val="00F56AE4"/>
    <w:rsid w:val="00F74DED"/>
    <w:rsid w:val="00F85BEE"/>
    <w:rsid w:val="00F958CC"/>
    <w:rsid w:val="00F9646D"/>
    <w:rsid w:val="00FA2D78"/>
    <w:rsid w:val="00FC14FB"/>
    <w:rsid w:val="00FD06D9"/>
    <w:rsid w:val="00FD216B"/>
    <w:rsid w:val="00FD7327"/>
    <w:rsid w:val="00FE3BF1"/>
    <w:rsid w:val="00FE5414"/>
    <w:rsid w:val="00FF6E26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887"/>
  </w:style>
  <w:style w:type="paragraph" w:styleId="a5">
    <w:name w:val="footer"/>
    <w:basedOn w:val="a"/>
    <w:link w:val="a6"/>
    <w:uiPriority w:val="99"/>
    <w:unhideWhenUsed/>
    <w:rsid w:val="009D1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887"/>
  </w:style>
  <w:style w:type="character" w:styleId="a7">
    <w:name w:val="Hyperlink"/>
    <w:basedOn w:val="a0"/>
    <w:uiPriority w:val="99"/>
    <w:unhideWhenUsed/>
    <w:rsid w:val="00C60AFB"/>
    <w:rPr>
      <w:color w:val="0000FF" w:themeColor="hyperlink"/>
      <w:u w:val="single"/>
    </w:rPr>
  </w:style>
  <w:style w:type="paragraph" w:customStyle="1" w:styleId="ConsPlusNonformat">
    <w:name w:val="ConsPlusNonformat"/>
    <w:rsid w:val="004431B2"/>
    <w:pPr>
      <w:widowControl w:val="0"/>
      <w:suppressAutoHyphens/>
    </w:pPr>
    <w:rPr>
      <w:rFonts w:ascii="Calibri" w:eastAsia="Lucida Sans Unicode" w:hAnsi="Calibri" w:cs="font22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0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095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F6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B6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887"/>
  </w:style>
  <w:style w:type="paragraph" w:styleId="a5">
    <w:name w:val="footer"/>
    <w:basedOn w:val="a"/>
    <w:link w:val="a6"/>
    <w:uiPriority w:val="99"/>
    <w:unhideWhenUsed/>
    <w:rsid w:val="009D1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887"/>
  </w:style>
  <w:style w:type="character" w:styleId="a7">
    <w:name w:val="Hyperlink"/>
    <w:basedOn w:val="a0"/>
    <w:uiPriority w:val="99"/>
    <w:unhideWhenUsed/>
    <w:rsid w:val="00C60AFB"/>
    <w:rPr>
      <w:color w:val="0000FF" w:themeColor="hyperlink"/>
      <w:u w:val="single"/>
    </w:rPr>
  </w:style>
  <w:style w:type="paragraph" w:customStyle="1" w:styleId="ConsPlusNonformat">
    <w:name w:val="ConsPlusNonformat"/>
    <w:rsid w:val="004431B2"/>
    <w:pPr>
      <w:widowControl w:val="0"/>
      <w:suppressAutoHyphens/>
    </w:pPr>
    <w:rPr>
      <w:rFonts w:ascii="Calibri" w:eastAsia="Lucida Sans Unicode" w:hAnsi="Calibri" w:cs="font220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0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095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F6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B78FE-408C-41E4-A2A7-A5EB96C64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4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MSX ULN</Company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304</cp:revision>
  <cp:lastPrinted>2019-05-21T11:23:00Z</cp:lastPrinted>
  <dcterms:created xsi:type="dcterms:W3CDTF">2018-07-02T04:44:00Z</dcterms:created>
  <dcterms:modified xsi:type="dcterms:W3CDTF">2019-06-25T04:45:00Z</dcterms:modified>
</cp:coreProperties>
</file>