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39" w:rsidRPr="00B812AB" w:rsidRDefault="008F2A39" w:rsidP="008F2A39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F2A39" w:rsidRPr="00B812AB" w:rsidRDefault="008F2A39" w:rsidP="008F2A39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8F2A39" w:rsidRPr="00B812AB" w:rsidRDefault="008F2A39" w:rsidP="008F2A39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8F2A39" w:rsidRPr="00B812AB" w:rsidRDefault="008F2A39" w:rsidP="008F2A39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8F2A39" w:rsidRPr="00B812AB" w:rsidRDefault="008F2A39" w:rsidP="008F2A39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8F2A39" w:rsidRPr="00B812AB" w:rsidRDefault="008F2A39" w:rsidP="008F2A39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14.06.2019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F2A39" w:rsidRPr="00B812AB" w:rsidRDefault="008F2A39" w:rsidP="008F2A39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8F2A39" w:rsidRDefault="008F2A39" w:rsidP="008F2A39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8F2A39" w:rsidRPr="00A155C9" w:rsidRDefault="008F2A39" w:rsidP="008F2A39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8F2A39" w:rsidRPr="00EF5D02" w:rsidRDefault="008F2A39" w:rsidP="008F2A39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02">
        <w:rPr>
          <w:rFonts w:ascii="Times New Roman" w:hAnsi="Times New Roman" w:cs="Times New Roman"/>
          <w:b/>
          <w:sz w:val="28"/>
          <w:szCs w:val="28"/>
        </w:rPr>
        <w:t>СТАВКИ СУБСИДИЙ</w:t>
      </w:r>
    </w:p>
    <w:p w:rsidR="008F2A39" w:rsidRPr="00F261DE" w:rsidRDefault="008F2A39" w:rsidP="008F2A39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DE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сельскохозяйственным товаропроизводителям части их затрат, связанных </w:t>
      </w:r>
      <w:r w:rsidRPr="00F261DE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F261DE">
        <w:rPr>
          <w:rFonts w:ascii="Times New Roman" w:hAnsi="Times New Roman" w:cs="Times New Roman"/>
          <w:b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</w:p>
    <w:p w:rsidR="008F2A39" w:rsidRDefault="008F2A39" w:rsidP="008F2A39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39" w:rsidRPr="006A4EB5" w:rsidRDefault="008F2A39" w:rsidP="008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B5">
        <w:rPr>
          <w:rFonts w:ascii="Times New Roman" w:hAnsi="Times New Roman" w:cs="Times New Roman"/>
          <w:sz w:val="28"/>
          <w:szCs w:val="28"/>
        </w:rPr>
        <w:t>В 2019 году размеры ставок субсидий из областного бюджета Ульянов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4EB5">
        <w:rPr>
          <w:rFonts w:ascii="Times New Roman" w:hAnsi="Times New Roman" w:cs="Times New Roman"/>
          <w:sz w:val="28"/>
          <w:szCs w:val="28"/>
        </w:rPr>
        <w:t>ской области в целях возмещения 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A4EB5">
        <w:rPr>
          <w:rFonts w:ascii="Times New Roman" w:hAnsi="Times New Roman" w:cs="Times New Roman"/>
          <w:sz w:val="28"/>
          <w:szCs w:val="28"/>
        </w:rPr>
        <w:t>лям части их затрат</w:t>
      </w:r>
      <w:r>
        <w:rPr>
          <w:rFonts w:ascii="Times New Roman" w:hAnsi="Times New Roman" w:cs="Times New Roman"/>
          <w:sz w:val="28"/>
          <w:szCs w:val="28"/>
        </w:rPr>
        <w:t xml:space="preserve"> (без учёта сумм налога на добавленную стоимость)</w:t>
      </w:r>
      <w:r w:rsidRPr="006A4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261DE">
        <w:rPr>
          <w:rFonts w:ascii="Times New Roman" w:hAnsi="Times New Roman" w:cs="Times New Roman"/>
          <w:sz w:val="28"/>
          <w:szCs w:val="28"/>
        </w:rPr>
        <w:t>содержанием племенного маточного поголовья сельскохозяйственных животных, зарегистрированных в государственном племенном регистре</w:t>
      </w:r>
      <w:r w:rsidRPr="006A4EB5">
        <w:rPr>
          <w:rFonts w:ascii="Times New Roman" w:hAnsi="Times New Roman" w:cs="Times New Roman"/>
          <w:sz w:val="28"/>
          <w:szCs w:val="28"/>
        </w:rPr>
        <w:t>, составляют:</w:t>
      </w:r>
    </w:p>
    <w:p w:rsidR="008F2A39" w:rsidRPr="00CA3E5F" w:rsidRDefault="008F2A39" w:rsidP="008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</w:t>
      </w:r>
      <w:r w:rsidRPr="00CA3E5F">
        <w:rPr>
          <w:rFonts w:ascii="Times New Roman" w:hAnsi="Times New Roman" w:cs="Times New Roman"/>
          <w:sz w:val="28"/>
          <w:szCs w:val="28"/>
        </w:rPr>
        <w:t xml:space="preserve"> рублей из расчёта на 1 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Pr="00CA3E5F">
        <w:rPr>
          <w:rFonts w:ascii="Times New Roman" w:hAnsi="Times New Roman" w:cs="Times New Roman"/>
          <w:sz w:val="28"/>
          <w:szCs w:val="28"/>
        </w:rPr>
        <w:t>;</w:t>
      </w:r>
    </w:p>
    <w:p w:rsidR="008F2A39" w:rsidRDefault="008F2A39" w:rsidP="008F2A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1500</w:t>
      </w:r>
      <w:r w:rsidRPr="00CA3E5F">
        <w:rPr>
          <w:szCs w:val="28"/>
        </w:rPr>
        <w:t xml:space="preserve"> рублей</w:t>
      </w:r>
      <w:r w:rsidRPr="004E5304">
        <w:rPr>
          <w:szCs w:val="28"/>
        </w:rPr>
        <w:t xml:space="preserve"> из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 w:rsidRPr="00DC52C9">
        <w:rPr>
          <w:szCs w:val="28"/>
        </w:rPr>
        <w:t xml:space="preserve"> крупного рогатого скота</w:t>
      </w:r>
      <w:r w:rsidRPr="00D66A37">
        <w:rPr>
          <w:szCs w:val="28"/>
        </w:rPr>
        <w:t xml:space="preserve"> </w:t>
      </w:r>
      <w:r>
        <w:rPr>
          <w:szCs w:val="28"/>
        </w:rPr>
        <w:t xml:space="preserve">мясного </w:t>
      </w:r>
      <w:r w:rsidRPr="00DC52C9">
        <w:rPr>
          <w:szCs w:val="28"/>
        </w:rPr>
        <w:t>направления</w:t>
      </w:r>
      <w:r>
        <w:rPr>
          <w:szCs w:val="28"/>
        </w:rPr>
        <w:t>;</w:t>
      </w:r>
    </w:p>
    <w:p w:rsidR="008F2A39" w:rsidRPr="00B568A5" w:rsidRDefault="008F2A39" w:rsidP="008F2A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1200 рублей и</w:t>
      </w:r>
      <w:r w:rsidRPr="004E5304">
        <w:rPr>
          <w:szCs w:val="28"/>
        </w:rPr>
        <w:t>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>
        <w:rPr>
          <w:bCs/>
          <w:szCs w:val="28"/>
        </w:rPr>
        <w:t xml:space="preserve"> свиней</w:t>
      </w:r>
      <w:r>
        <w:rPr>
          <w:szCs w:val="28"/>
        </w:rPr>
        <w:t>.</w:t>
      </w:r>
    </w:p>
    <w:p w:rsidR="008F2A39" w:rsidRPr="006A4EB5" w:rsidRDefault="008F2A39" w:rsidP="008F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A39" w:rsidRDefault="008F2A39" w:rsidP="008F2A39">
      <w:pPr>
        <w:pStyle w:val="a3"/>
        <w:ind w:firstLine="709"/>
        <w:jc w:val="both"/>
        <w:rPr>
          <w:szCs w:val="28"/>
        </w:rPr>
      </w:pPr>
    </w:p>
    <w:p w:rsidR="008F2A39" w:rsidRPr="006A4EB5" w:rsidRDefault="008F2A39" w:rsidP="008F2A39">
      <w:pPr>
        <w:pStyle w:val="a3"/>
        <w:ind w:firstLine="709"/>
        <w:jc w:val="both"/>
        <w:rPr>
          <w:szCs w:val="28"/>
        </w:rPr>
      </w:pPr>
    </w:p>
    <w:p w:rsidR="003254C9" w:rsidRDefault="008F2A39" w:rsidP="008F2A39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8F2A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8F2A3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03962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2A39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3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A39"/>
    <w:pPr>
      <w:spacing w:after="0" w:line="240" w:lineRule="auto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2019-06-17T13:16:00Z</dcterms:created>
  <dcterms:modified xsi:type="dcterms:W3CDTF">2019-06-17T13:16:00Z</dcterms:modified>
</cp:coreProperties>
</file>