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ED5474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ED5474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Default="004F3AF6" w:rsidP="00ED547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ED547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Pr="00620152" w:rsidRDefault="00E816ED" w:rsidP="00ED547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BD0862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BD0862" w:rsidRPr="00E23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>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BD086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8B3DF9" w:rsidRDefault="00E816ED" w:rsidP="00ED547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Pr="00EB2EA8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из </w:t>
      </w:r>
      <w:r w:rsidR="003D42FD" w:rsidRPr="00EB2EA8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EB2EA8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EB2EA8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EB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29DA" w:rsidRPr="00AE17F7" w:rsidRDefault="00165A9A" w:rsidP="00ED547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A"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затрат, связанных с проведением </w:t>
      </w:r>
      <w:r w:rsidR="00BD0862">
        <w:rPr>
          <w:rFonts w:ascii="Times New Roman" w:hAnsi="Times New Roman" w:cs="Times New Roman"/>
          <w:b/>
          <w:bCs/>
          <w:sz w:val="28"/>
          <w:szCs w:val="28"/>
        </w:rPr>
        <w:t>гидромелиоративных</w:t>
      </w:r>
      <w:r w:rsidRPr="00165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7F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629DA" w:rsidRPr="00AE1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6ED" w:rsidRPr="00EB2EA8" w:rsidRDefault="00E816ED" w:rsidP="00ED547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A0B" w:rsidRPr="009E1971" w:rsidRDefault="00C52A0B" w:rsidP="00ED547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28466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F15A6D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F15A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9E1971" w:rsidRDefault="005E0AED" w:rsidP="00F15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A9A" w:rsidRPr="00284666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D0862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BD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</w:t>
      </w:r>
      <w:r w:rsidR="007E02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2020 годов </w:t>
      </w:r>
      <w:r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 (индивидуальным предпринимателям)</w:t>
      </w:r>
      <w:r w:rsidRPr="00284666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бюджетных средств областного бюджета»</w:t>
      </w:r>
      <w:r w:rsidRPr="00284666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Министра </w:t>
      </w:r>
      <w:r w:rsidR="007E0283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7E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7E02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0283">
        <w:rPr>
          <w:rFonts w:ascii="Times New Roman" w:hAnsi="Times New Roman" w:cs="Times New Roman"/>
          <w:sz w:val="28"/>
          <w:szCs w:val="28"/>
        </w:rPr>
        <w:t>20.08.2018 №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7E028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165A9A" w:rsidRPr="00284666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165A9A" w:rsidRPr="00EC1407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C1407">
        <w:rPr>
          <w:rFonts w:ascii="Times New Roman" w:hAnsi="Times New Roman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165A9A" w:rsidRPr="00284666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>», в лице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165A9A" w:rsidRPr="00EC1407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C1407">
        <w:rPr>
          <w:rFonts w:ascii="Times New Roman" w:hAnsi="Times New Roman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165A9A" w:rsidRPr="00284666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65A9A" w:rsidRPr="00EC1407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EC140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(фамилия, имя, отчество)</w:t>
      </w:r>
    </w:p>
    <w:p w:rsidR="00165A9A" w:rsidRPr="00284666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на основании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165A9A" w:rsidRPr="00EC1407" w:rsidRDefault="00165A9A" w:rsidP="00F1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C140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(Устав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Default="00EE6B1A" w:rsidP="00F1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620152">
        <w:rPr>
          <w:rFonts w:ascii="Times New Roman" w:hAnsi="Times New Roman" w:cs="Times New Roman"/>
          <w:sz w:val="28"/>
          <w:szCs w:val="28"/>
        </w:rPr>
        <w:t>«</w:t>
      </w:r>
      <w:r w:rsidRPr="00620152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620152">
        <w:rPr>
          <w:rFonts w:ascii="Times New Roman" w:hAnsi="Times New Roman" w:cs="Times New Roman"/>
          <w:sz w:val="28"/>
          <w:szCs w:val="28"/>
        </w:rPr>
        <w:t>»</w:t>
      </w:r>
      <w:r w:rsidRPr="00620152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CF494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CF4947">
        <w:rPr>
          <w:rFonts w:ascii="Times New Roman" w:hAnsi="Times New Roman" w:cs="Times New Roman"/>
          <w:sz w:val="28"/>
          <w:szCs w:val="28"/>
        </w:rPr>
        <w:t>ом</w:t>
      </w:r>
      <w:r w:rsidR="000E4AE6" w:rsidRPr="00CF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A9A">
        <w:rPr>
          <w:rFonts w:ascii="Times New Roman" w:hAnsi="Times New Roman" w:cs="Times New Roman"/>
          <w:sz w:val="28"/>
          <w:szCs w:val="28"/>
        </w:rPr>
        <w:t xml:space="preserve">предоставления сельско-хозяйственным товаропроизводителям </w:t>
      </w:r>
      <w:r w:rsidR="007E028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65A9A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их затрат, связанных </w:t>
      </w:r>
      <w:r w:rsidR="00165A9A">
        <w:rPr>
          <w:rFonts w:ascii="Times New Roman" w:hAnsi="Times New Roman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утверждённым</w:t>
      </w:r>
      <w:r w:rsidR="00165A9A" w:rsidRPr="007276A8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165A9A">
        <w:rPr>
          <w:rFonts w:ascii="Times New Roman" w:hAnsi="Times New Roman" w:cs="Times New Roman"/>
          <w:sz w:val="28"/>
          <w:szCs w:val="28"/>
        </w:rPr>
        <w:softHyphen/>
      </w:r>
      <w:r w:rsidR="00165A9A" w:rsidRPr="007276A8">
        <w:rPr>
          <w:rFonts w:ascii="Times New Roman" w:hAnsi="Times New Roman" w:cs="Times New Roman"/>
          <w:sz w:val="28"/>
          <w:szCs w:val="28"/>
        </w:rPr>
        <w:t xml:space="preserve">ства Ульяновской области от </w:t>
      </w:r>
      <w:r w:rsidR="00165A9A">
        <w:rPr>
          <w:rFonts w:ascii="Times New Roman" w:hAnsi="Times New Roman" w:cs="Times New Roman"/>
          <w:sz w:val="28"/>
          <w:szCs w:val="28"/>
        </w:rPr>
        <w:t>2</w:t>
      </w:r>
      <w:r w:rsidR="00165A9A" w:rsidRPr="007276A8">
        <w:rPr>
          <w:rFonts w:ascii="Times New Roman" w:hAnsi="Times New Roman" w:cs="Times New Roman"/>
          <w:sz w:val="28"/>
          <w:szCs w:val="28"/>
        </w:rPr>
        <w:t>6.0</w:t>
      </w:r>
      <w:r w:rsidR="00165A9A">
        <w:rPr>
          <w:rFonts w:ascii="Times New Roman" w:hAnsi="Times New Roman" w:cs="Times New Roman"/>
          <w:sz w:val="28"/>
          <w:szCs w:val="28"/>
        </w:rPr>
        <w:t>6</w:t>
      </w:r>
      <w:r w:rsidR="00165A9A" w:rsidRPr="007276A8">
        <w:rPr>
          <w:rFonts w:ascii="Times New Roman" w:hAnsi="Times New Roman" w:cs="Times New Roman"/>
          <w:sz w:val="28"/>
          <w:szCs w:val="28"/>
        </w:rPr>
        <w:t xml:space="preserve">.2014 № </w:t>
      </w:r>
      <w:r w:rsidR="00165A9A">
        <w:rPr>
          <w:rFonts w:ascii="Times New Roman" w:hAnsi="Times New Roman" w:cs="Times New Roman"/>
          <w:sz w:val="28"/>
          <w:szCs w:val="28"/>
        </w:rPr>
        <w:t>256</w:t>
      </w:r>
      <w:r w:rsidR="00165A9A" w:rsidRPr="007276A8">
        <w:rPr>
          <w:rFonts w:ascii="Times New Roman" w:hAnsi="Times New Roman" w:cs="Times New Roman"/>
          <w:sz w:val="28"/>
          <w:szCs w:val="28"/>
        </w:rPr>
        <w:t>-П «О Порядк</w:t>
      </w:r>
      <w:r w:rsidR="00165A9A">
        <w:rPr>
          <w:rFonts w:ascii="Times New Roman" w:hAnsi="Times New Roman" w:cs="Times New Roman"/>
          <w:sz w:val="28"/>
          <w:szCs w:val="28"/>
        </w:rPr>
        <w:t>е</w:t>
      </w:r>
      <w:r w:rsidR="00165A9A" w:rsidRPr="007276A8">
        <w:rPr>
          <w:rFonts w:ascii="Times New Roman" w:hAnsi="Times New Roman" w:cs="Times New Roman"/>
          <w:sz w:val="28"/>
          <w:szCs w:val="28"/>
        </w:rPr>
        <w:t xml:space="preserve"> </w:t>
      </w:r>
      <w:r w:rsidR="00165A9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65A9A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 товаропроизводителям </w:t>
      </w:r>
      <w:r w:rsidR="007E028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65A9A">
        <w:rPr>
          <w:rFonts w:ascii="Times New Roman" w:hAnsi="Times New Roman" w:cs="Times New Roman"/>
          <w:sz w:val="28"/>
          <w:szCs w:val="28"/>
        </w:rPr>
        <w:t>из областного бюджета</w:t>
      </w:r>
      <w:proofErr w:type="gramEnd"/>
      <w:r w:rsidR="00165A9A">
        <w:rPr>
          <w:rFonts w:ascii="Times New Roman" w:hAnsi="Times New Roman" w:cs="Times New Roman"/>
          <w:sz w:val="28"/>
          <w:szCs w:val="28"/>
        </w:rPr>
        <w:t xml:space="preserve"> Ульяновской области в целях возмещения части их затрат, связанных </w:t>
      </w:r>
      <w:r w:rsidR="00165A9A">
        <w:rPr>
          <w:rFonts w:ascii="Times New Roman" w:hAnsi="Times New Roman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</w:t>
      </w:r>
      <w:r w:rsidR="00165A9A" w:rsidRPr="007276A8">
        <w:rPr>
          <w:rFonts w:ascii="Times New Roman" w:hAnsi="Times New Roman" w:cs="Times New Roman"/>
          <w:sz w:val="28"/>
          <w:szCs w:val="28"/>
        </w:rPr>
        <w:t>»</w:t>
      </w:r>
      <w:r w:rsidR="00165A9A" w:rsidRPr="00CF4947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CF4947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CF4947">
        <w:rPr>
          <w:rFonts w:ascii="Times New Roman" w:hAnsi="Times New Roman" w:cs="Times New Roman"/>
          <w:sz w:val="28"/>
          <w:szCs w:val="28"/>
        </w:rPr>
        <w:t>оряд</w:t>
      </w:r>
      <w:r w:rsidR="000E4AE6" w:rsidRPr="00CF4947">
        <w:rPr>
          <w:rFonts w:ascii="Times New Roman" w:hAnsi="Times New Roman" w:cs="Times New Roman"/>
          <w:sz w:val="28"/>
          <w:szCs w:val="28"/>
        </w:rPr>
        <w:t>о</w:t>
      </w:r>
      <w:r w:rsidR="007D6C89" w:rsidRPr="00CF4947">
        <w:rPr>
          <w:rFonts w:ascii="Times New Roman" w:hAnsi="Times New Roman" w:cs="Times New Roman"/>
          <w:sz w:val="28"/>
          <w:szCs w:val="28"/>
        </w:rPr>
        <w:t>к</w:t>
      </w:r>
      <w:r w:rsidR="008D39FE" w:rsidRPr="00CF4947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7E0283">
        <w:rPr>
          <w:rFonts w:ascii="Times New Roman" w:hAnsi="Times New Roman" w:cs="Times New Roman"/>
          <w:sz w:val="28"/>
          <w:szCs w:val="28"/>
        </w:rPr>
        <w:t>й</w:t>
      </w:r>
      <w:r w:rsidR="00193FD8" w:rsidRPr="00CF4947">
        <w:rPr>
          <w:rFonts w:ascii="Times New Roman" w:hAnsi="Times New Roman" w:cs="Times New Roman"/>
          <w:sz w:val="28"/>
          <w:szCs w:val="28"/>
        </w:rPr>
        <w:t>)</w:t>
      </w:r>
      <w:r w:rsidR="00765F9B" w:rsidRPr="00CF4947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CF4947">
        <w:rPr>
          <w:rFonts w:ascii="Times New Roman" w:hAnsi="Times New Roman" w:cs="Times New Roman"/>
          <w:sz w:val="28"/>
          <w:szCs w:val="28"/>
        </w:rPr>
        <w:t>ее</w:t>
      </w:r>
      <w:r w:rsidR="00FB750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165A9A">
        <w:rPr>
          <w:rFonts w:ascii="Times New Roman" w:hAnsi="Times New Roman" w:cs="Times New Roman"/>
          <w:sz w:val="28"/>
          <w:szCs w:val="28"/>
        </w:rPr>
        <w:br/>
      </w:r>
      <w:r w:rsidR="00765F9B" w:rsidRPr="000E4AE6">
        <w:rPr>
          <w:rFonts w:ascii="Times New Roman" w:hAnsi="Times New Roman" w:cs="Times New Roman"/>
          <w:sz w:val="28"/>
          <w:szCs w:val="28"/>
        </w:rPr>
        <w:t>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757341" w:rsidRDefault="00757341" w:rsidP="00ED5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284666" w:rsidRDefault="00B32063" w:rsidP="00ED5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FD6FC5" w:rsidRDefault="00B60CA0" w:rsidP="00ED54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Default="005135F8" w:rsidP="00ED547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0E4AE6">
        <w:rPr>
          <w:rFonts w:ascii="Times New Roman" w:hAnsi="Times New Roman" w:cs="Times New Roman"/>
          <w:sz w:val="28"/>
          <w:szCs w:val="28"/>
        </w:rPr>
        <w:t>1</w:t>
      </w:r>
      <w:r w:rsidR="00165A9A">
        <w:rPr>
          <w:rFonts w:ascii="Times New Roman" w:hAnsi="Times New Roman" w:cs="Times New Roman"/>
          <w:sz w:val="28"/>
          <w:szCs w:val="28"/>
        </w:rPr>
        <w:t>8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</w:t>
      </w:r>
      <w:r w:rsidR="004524F0">
        <w:rPr>
          <w:rFonts w:ascii="Times New Roman" w:hAnsi="Times New Roman" w:cs="Times New Roman"/>
          <w:sz w:val="28"/>
          <w:szCs w:val="28"/>
        </w:rPr>
        <w:t>________________________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>субсидии</w:t>
      </w:r>
      <w:r w:rsid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4524F0" w:rsidRPr="009E1971">
        <w:rPr>
          <w:rFonts w:ascii="Times New Roman" w:hAnsi="Times New Roman" w:cs="Times New Roman"/>
          <w:sz w:val="28"/>
          <w:szCs w:val="28"/>
        </w:rPr>
        <w:t>из областного</w:t>
      </w:r>
      <w:r w:rsidR="004524F0">
        <w:rPr>
          <w:rFonts w:ascii="Times New Roman" w:hAnsi="Times New Roman" w:cs="Times New Roman"/>
          <w:sz w:val="28"/>
          <w:szCs w:val="28"/>
        </w:rPr>
        <w:br/>
      </w:r>
      <w:r w:rsidR="000E4AE6">
        <w:rPr>
          <w:rFonts w:ascii="Times New Roman" w:hAnsi="Times New Roman" w:cs="Times New Roman"/>
          <w:sz w:val="28"/>
          <w:szCs w:val="28"/>
        </w:rPr>
        <w:t xml:space="preserve">   </w:t>
      </w:r>
      <w:r w:rsidR="00E43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</w:t>
      </w:r>
      <w:r w:rsidR="00452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E4AE6">
        <w:rPr>
          <w:rFonts w:ascii="Times New Roman" w:hAnsi="Times New Roman" w:cs="Times New Roman"/>
          <w:bCs/>
          <w:i/>
          <w:sz w:val="18"/>
          <w:szCs w:val="18"/>
        </w:rPr>
        <w:t>Получателя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4524F0" w:rsidRDefault="00C35A5D" w:rsidP="00E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971">
        <w:rPr>
          <w:rFonts w:ascii="Times New Roman" w:hAnsi="Times New Roman" w:cs="Times New Roman"/>
          <w:sz w:val="28"/>
          <w:szCs w:val="28"/>
        </w:rPr>
        <w:t xml:space="preserve">бюджета Ульяновской области </w:t>
      </w:r>
      <w:r w:rsidR="007E0283">
        <w:rPr>
          <w:rFonts w:ascii="Times New Roman" w:hAnsi="Times New Roman" w:cs="Times New Roman"/>
          <w:sz w:val="28"/>
          <w:szCs w:val="28"/>
        </w:rPr>
        <w:t>в целях</w:t>
      </w:r>
      <w:r w:rsidR="00A92A89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7E0283">
        <w:rPr>
          <w:rFonts w:ascii="Times New Roman" w:hAnsi="Times New Roman" w:cs="Times New Roman"/>
          <w:sz w:val="28"/>
          <w:szCs w:val="28"/>
        </w:rPr>
        <w:t>я</w:t>
      </w:r>
      <w:r w:rsidR="00A92A89">
        <w:rPr>
          <w:rFonts w:ascii="Times New Roman" w:hAnsi="Times New Roman" w:cs="Times New Roman"/>
          <w:sz w:val="28"/>
          <w:szCs w:val="28"/>
        </w:rPr>
        <w:t xml:space="preserve"> части затрат</w:t>
      </w:r>
      <w:r w:rsidR="004524F0">
        <w:rPr>
          <w:rFonts w:ascii="Times New Roman" w:hAnsi="Times New Roman" w:cs="Times New Roman"/>
          <w:sz w:val="28"/>
          <w:szCs w:val="28"/>
        </w:rPr>
        <w:t>,</w:t>
      </w:r>
      <w:r w:rsidR="00A92A89">
        <w:rPr>
          <w:rFonts w:ascii="Times New Roman" w:hAnsi="Times New Roman" w:cs="Times New Roman"/>
          <w:sz w:val="28"/>
          <w:szCs w:val="28"/>
        </w:rPr>
        <w:t xml:space="preserve"> </w:t>
      </w:r>
      <w:r w:rsidR="004524F0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4135F8">
        <w:rPr>
          <w:rFonts w:ascii="Times New Roman" w:hAnsi="Times New Roman" w:cs="Times New Roman"/>
          <w:sz w:val="28"/>
          <w:szCs w:val="28"/>
        </w:rPr>
        <w:br/>
      </w:r>
      <w:r w:rsidR="004524F0">
        <w:rPr>
          <w:rFonts w:ascii="Times New Roman" w:hAnsi="Times New Roman" w:cs="Times New Roman"/>
          <w:sz w:val="28"/>
          <w:szCs w:val="28"/>
        </w:rPr>
        <w:t>с</w:t>
      </w:r>
      <w:r w:rsidR="00A92A89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4524F0">
        <w:rPr>
          <w:rFonts w:ascii="Times New Roman" w:hAnsi="Times New Roman" w:cs="Times New Roman"/>
          <w:sz w:val="28"/>
          <w:szCs w:val="28"/>
        </w:rPr>
        <w:t>м</w:t>
      </w:r>
      <w:r w:rsidR="00A92A89">
        <w:rPr>
          <w:rFonts w:ascii="Times New Roman" w:hAnsi="Times New Roman" w:cs="Times New Roman"/>
          <w:sz w:val="28"/>
          <w:szCs w:val="28"/>
        </w:rPr>
        <w:t xml:space="preserve"> </w:t>
      </w:r>
      <w:r w:rsidR="00C72DE5">
        <w:rPr>
          <w:rFonts w:ascii="Times New Roman" w:hAnsi="Times New Roman" w:cs="Times New Roman"/>
          <w:sz w:val="28"/>
          <w:szCs w:val="28"/>
        </w:rPr>
        <w:t>гидромелиоративных мероприятий</w:t>
      </w:r>
      <w:r w:rsidR="004524F0">
        <w:rPr>
          <w:rFonts w:ascii="Times New Roman" w:hAnsi="Times New Roman" w:cs="Times New Roman"/>
          <w:sz w:val="28"/>
          <w:szCs w:val="28"/>
        </w:rPr>
        <w:t xml:space="preserve"> (___</w:t>
      </w:r>
      <w:r w:rsidR="004135F8">
        <w:rPr>
          <w:rFonts w:ascii="Times New Roman" w:hAnsi="Times New Roman" w:cs="Times New Roman"/>
          <w:sz w:val="28"/>
          <w:szCs w:val="28"/>
        </w:rPr>
        <w:t>_________</w:t>
      </w:r>
      <w:r w:rsidR="004524F0">
        <w:rPr>
          <w:rFonts w:ascii="Times New Roman" w:hAnsi="Times New Roman" w:cs="Times New Roman"/>
          <w:sz w:val="28"/>
          <w:szCs w:val="28"/>
        </w:rPr>
        <w:t>____________</w:t>
      </w:r>
      <w:r w:rsidR="004524F0">
        <w:rPr>
          <w:rFonts w:ascii="Times New Roman" w:hAnsi="Times New Roman" w:cs="Times New Roman"/>
          <w:sz w:val="28"/>
          <w:szCs w:val="28"/>
        </w:rPr>
        <w:br/>
      </w:r>
      <w:r w:rsidR="004524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4135F8">
        <w:rPr>
          <w:rFonts w:ascii="Times New Roman" w:hAnsi="Times New Roman" w:cs="Times New Roman"/>
          <w:sz w:val="18"/>
          <w:szCs w:val="18"/>
        </w:rPr>
        <w:t xml:space="preserve">  </w:t>
      </w:r>
      <w:r w:rsidR="004524F0">
        <w:rPr>
          <w:rFonts w:ascii="Times New Roman" w:hAnsi="Times New Roman" w:cs="Times New Roman"/>
          <w:sz w:val="18"/>
          <w:szCs w:val="18"/>
        </w:rPr>
        <w:t xml:space="preserve">    </w:t>
      </w:r>
      <w:r w:rsidR="004524F0" w:rsidRPr="00EC1407">
        <w:rPr>
          <w:rFonts w:ascii="Times New Roman" w:hAnsi="Times New Roman" w:cs="Times New Roman"/>
          <w:sz w:val="18"/>
          <w:szCs w:val="18"/>
        </w:rPr>
        <w:t>(</w:t>
      </w:r>
      <w:r w:rsidR="004524F0">
        <w:rPr>
          <w:rFonts w:ascii="Times New Roman" w:hAnsi="Times New Roman" w:cs="Times New Roman"/>
          <w:sz w:val="18"/>
          <w:szCs w:val="18"/>
        </w:rPr>
        <w:t>строительство,</w:t>
      </w:r>
      <w:r w:rsidR="004524F0" w:rsidRPr="004524F0">
        <w:rPr>
          <w:rFonts w:ascii="Times New Roman" w:hAnsi="Times New Roman" w:cs="Times New Roman"/>
          <w:sz w:val="18"/>
          <w:szCs w:val="18"/>
        </w:rPr>
        <w:t xml:space="preserve"> </w:t>
      </w:r>
      <w:r w:rsidR="004524F0">
        <w:rPr>
          <w:rFonts w:ascii="Times New Roman" w:hAnsi="Times New Roman" w:cs="Times New Roman"/>
          <w:sz w:val="18"/>
          <w:szCs w:val="18"/>
        </w:rPr>
        <w:t>реконструкция</w:t>
      </w:r>
      <w:r w:rsidR="004135F8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EC1407" w:rsidRDefault="00C72DE5" w:rsidP="00ED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524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524F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524F0">
        <w:rPr>
          <w:rFonts w:ascii="Times New Roman" w:hAnsi="Times New Roman" w:cs="Times New Roman"/>
          <w:sz w:val="28"/>
          <w:szCs w:val="28"/>
        </w:rPr>
        <w:t>_</w:t>
      </w:r>
      <w:r w:rsidR="004524F0">
        <w:rPr>
          <w:rFonts w:ascii="Times New Roman" w:hAnsi="Times New Roman" w:cs="Times New Roman"/>
          <w:sz w:val="28"/>
          <w:szCs w:val="28"/>
        </w:rPr>
        <w:br/>
      </w:r>
      <w:r w:rsidR="00EC1407">
        <w:rPr>
          <w:rFonts w:ascii="Times New Roman" w:hAnsi="Times New Roman" w:cs="Times New Roman"/>
          <w:sz w:val="18"/>
          <w:szCs w:val="18"/>
        </w:rPr>
        <w:t>техническое перевооружение оросительных</w:t>
      </w:r>
      <w:r w:rsidR="004135F8">
        <w:rPr>
          <w:rFonts w:ascii="Times New Roman" w:hAnsi="Times New Roman" w:cs="Times New Roman"/>
          <w:sz w:val="18"/>
          <w:szCs w:val="18"/>
        </w:rPr>
        <w:t>,</w:t>
      </w:r>
      <w:r w:rsidR="00210CE0">
        <w:rPr>
          <w:rFonts w:ascii="Times New Roman" w:hAnsi="Times New Roman" w:cs="Times New Roman"/>
          <w:sz w:val="18"/>
          <w:szCs w:val="18"/>
        </w:rPr>
        <w:t xml:space="preserve"> осушительных систем</w:t>
      </w:r>
      <w:r w:rsidR="004524F0" w:rsidRPr="004524F0">
        <w:rPr>
          <w:rFonts w:ascii="Times New Roman" w:hAnsi="Times New Roman" w:cs="Times New Roman"/>
          <w:sz w:val="18"/>
          <w:szCs w:val="18"/>
        </w:rPr>
        <w:t xml:space="preserve"> </w:t>
      </w:r>
      <w:r w:rsidR="004524F0">
        <w:rPr>
          <w:rFonts w:ascii="Times New Roman" w:hAnsi="Times New Roman" w:cs="Times New Roman"/>
          <w:sz w:val="18"/>
          <w:szCs w:val="18"/>
        </w:rPr>
        <w:t>общего</w:t>
      </w:r>
      <w:r w:rsidR="004524F0" w:rsidRPr="004524F0">
        <w:rPr>
          <w:rFonts w:ascii="Times New Roman" w:hAnsi="Times New Roman" w:cs="Times New Roman"/>
          <w:sz w:val="18"/>
          <w:szCs w:val="18"/>
        </w:rPr>
        <w:t xml:space="preserve"> </w:t>
      </w:r>
      <w:r w:rsidR="004524F0">
        <w:rPr>
          <w:rFonts w:ascii="Times New Roman" w:hAnsi="Times New Roman" w:cs="Times New Roman"/>
          <w:sz w:val="18"/>
          <w:szCs w:val="18"/>
        </w:rPr>
        <w:t>и</w:t>
      </w:r>
      <w:r w:rsidR="004135F8">
        <w:rPr>
          <w:rFonts w:ascii="Times New Roman" w:hAnsi="Times New Roman" w:cs="Times New Roman"/>
          <w:sz w:val="18"/>
          <w:szCs w:val="18"/>
        </w:rPr>
        <w:t>ли</w:t>
      </w:r>
      <w:r w:rsidR="004524F0">
        <w:rPr>
          <w:rFonts w:ascii="Times New Roman" w:hAnsi="Times New Roman" w:cs="Times New Roman"/>
          <w:sz w:val="18"/>
          <w:szCs w:val="18"/>
        </w:rPr>
        <w:t xml:space="preserve"> индивидуального</w:t>
      </w:r>
      <w:r w:rsidR="004135F8">
        <w:rPr>
          <w:rFonts w:ascii="Times New Roman" w:hAnsi="Times New Roman" w:cs="Times New Roman"/>
          <w:sz w:val="18"/>
          <w:szCs w:val="18"/>
        </w:rPr>
        <w:t xml:space="preserve"> пользования,</w:t>
      </w:r>
    </w:p>
    <w:p w:rsidR="00210CE0" w:rsidRDefault="00C72DE5" w:rsidP="00E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0CE0" w:rsidRDefault="004135F8" w:rsidP="00ED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отдельно </w:t>
      </w:r>
      <w:r w:rsidR="00210CE0">
        <w:rPr>
          <w:rFonts w:ascii="Times New Roman" w:hAnsi="Times New Roman" w:cs="Times New Roman"/>
          <w:sz w:val="18"/>
          <w:szCs w:val="18"/>
        </w:rPr>
        <w:t>расположенных гидротехнических сооружений, приобретение машин,</w:t>
      </w:r>
      <w:r w:rsidR="004524F0" w:rsidRPr="004524F0">
        <w:rPr>
          <w:rFonts w:ascii="Times New Roman" w:hAnsi="Times New Roman" w:cs="Times New Roman"/>
          <w:sz w:val="18"/>
          <w:szCs w:val="18"/>
        </w:rPr>
        <w:t xml:space="preserve"> </w:t>
      </w:r>
      <w:r w:rsidR="004524F0">
        <w:rPr>
          <w:rFonts w:ascii="Times New Roman" w:hAnsi="Times New Roman" w:cs="Times New Roman"/>
          <w:sz w:val="18"/>
          <w:szCs w:val="18"/>
        </w:rPr>
        <w:t>установок,</w:t>
      </w:r>
    </w:p>
    <w:p w:rsidR="00210CE0" w:rsidRDefault="00C72DE5" w:rsidP="00E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____________________________________________________________________) </w:t>
      </w:r>
    </w:p>
    <w:p w:rsidR="00210CE0" w:rsidRDefault="004135F8" w:rsidP="00ED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210CE0">
        <w:rPr>
          <w:rFonts w:ascii="Times New Roman" w:hAnsi="Times New Roman" w:cs="Times New Roman"/>
          <w:sz w:val="18"/>
          <w:szCs w:val="18"/>
        </w:rPr>
        <w:t>ождевальных</w:t>
      </w:r>
      <w:r>
        <w:rPr>
          <w:rFonts w:ascii="Times New Roman" w:hAnsi="Times New Roman" w:cs="Times New Roman"/>
          <w:sz w:val="18"/>
          <w:szCs w:val="18"/>
        </w:rPr>
        <w:t>,</w:t>
      </w:r>
      <w:r w:rsidR="00210CE0">
        <w:rPr>
          <w:rFonts w:ascii="Times New Roman" w:hAnsi="Times New Roman" w:cs="Times New Roman"/>
          <w:sz w:val="18"/>
          <w:szCs w:val="18"/>
        </w:rPr>
        <w:t xml:space="preserve"> поливальных аппаратов, насосных</w:t>
      </w:r>
      <w:r>
        <w:rPr>
          <w:rFonts w:ascii="Times New Roman" w:hAnsi="Times New Roman" w:cs="Times New Roman"/>
          <w:sz w:val="18"/>
          <w:szCs w:val="18"/>
        </w:rPr>
        <w:t xml:space="preserve"> станций (в том числе приобретё</w:t>
      </w:r>
      <w:r w:rsidR="00210CE0">
        <w:rPr>
          <w:rFonts w:ascii="Times New Roman" w:hAnsi="Times New Roman" w:cs="Times New Roman"/>
          <w:sz w:val="18"/>
          <w:szCs w:val="18"/>
        </w:rPr>
        <w:t>нных в лизинг</w:t>
      </w:r>
      <w:r>
        <w:rPr>
          <w:rFonts w:ascii="Times New Roman" w:hAnsi="Times New Roman" w:cs="Times New Roman"/>
          <w:sz w:val="18"/>
          <w:szCs w:val="18"/>
        </w:rPr>
        <w:t>)</w:t>
      </w:r>
      <w:r w:rsidR="004524F0">
        <w:rPr>
          <w:rFonts w:ascii="Times New Roman" w:hAnsi="Times New Roman" w:cs="Times New Roman"/>
          <w:sz w:val="18"/>
          <w:szCs w:val="18"/>
        </w:rPr>
        <w:t xml:space="preserve"> – указать </w:t>
      </w:r>
      <w:proofErr w:type="gramStart"/>
      <w:r w:rsidR="004524F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210CE0">
        <w:rPr>
          <w:rFonts w:ascii="Times New Roman" w:hAnsi="Times New Roman" w:cs="Times New Roman"/>
          <w:sz w:val="18"/>
          <w:szCs w:val="18"/>
        </w:rPr>
        <w:t>)</w:t>
      </w:r>
    </w:p>
    <w:p w:rsidR="0047204E" w:rsidRPr="003D42FD" w:rsidRDefault="00597250" w:rsidP="00E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C605A2">
        <w:rPr>
          <w:rFonts w:ascii="Times New Roman" w:hAnsi="Times New Roman" w:cs="Times New Roman"/>
          <w:sz w:val="28"/>
          <w:szCs w:val="28"/>
        </w:rPr>
        <w:t>(далее –</w:t>
      </w:r>
      <w:r w:rsidR="000C3ED9" w:rsidRPr="00C605A2">
        <w:rPr>
          <w:rFonts w:ascii="Times New Roman" w:hAnsi="Times New Roman" w:cs="Times New Roman"/>
          <w:sz w:val="28"/>
          <w:szCs w:val="28"/>
        </w:rPr>
        <w:t xml:space="preserve"> с</w:t>
      </w:r>
      <w:r w:rsidRPr="00C605A2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C605A2">
        <w:rPr>
          <w:rFonts w:ascii="Times New Roman" w:hAnsi="Times New Roman" w:cs="Times New Roman"/>
          <w:sz w:val="28"/>
          <w:szCs w:val="28"/>
        </w:rPr>
        <w:t xml:space="preserve"> по кодам классификации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>
        <w:rPr>
          <w:rFonts w:ascii="Times New Roman" w:hAnsi="Times New Roman" w:cs="Times New Roman"/>
          <w:sz w:val="28"/>
          <w:szCs w:val="28"/>
        </w:rPr>
        <w:t>бюджета 287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>
        <w:rPr>
          <w:rFonts w:ascii="Times New Roman" w:hAnsi="Times New Roman" w:cs="Times New Roman"/>
          <w:sz w:val="28"/>
          <w:szCs w:val="28"/>
        </w:rPr>
        <w:t>04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>
        <w:rPr>
          <w:rFonts w:ascii="Times New Roman" w:hAnsi="Times New Roman" w:cs="Times New Roman"/>
          <w:sz w:val="28"/>
          <w:szCs w:val="28"/>
        </w:rPr>
        <w:t>05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166BE9">
        <w:rPr>
          <w:rFonts w:ascii="Times New Roman" w:hAnsi="Times New Roman" w:cs="Times New Roman"/>
          <w:sz w:val="28"/>
          <w:szCs w:val="28"/>
        </w:rPr>
        <w:t>ая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190936">
        <w:rPr>
          <w:rFonts w:ascii="Times New Roman" w:hAnsi="Times New Roman" w:cs="Times New Roman"/>
          <w:sz w:val="28"/>
          <w:szCs w:val="28"/>
        </w:rPr>
        <w:t>стать</w:t>
      </w:r>
      <w:r w:rsidR="00166BE9" w:rsidRPr="00190936">
        <w:rPr>
          <w:rFonts w:ascii="Times New Roman" w:hAnsi="Times New Roman" w:cs="Times New Roman"/>
          <w:sz w:val="28"/>
          <w:szCs w:val="28"/>
        </w:rPr>
        <w:t>я</w:t>
      </w:r>
      <w:r w:rsidR="00B004D1" w:rsidRPr="00190936">
        <w:rPr>
          <w:rFonts w:ascii="Times New Roman" w:hAnsi="Times New Roman" w:cs="Times New Roman"/>
          <w:sz w:val="28"/>
          <w:szCs w:val="28"/>
        </w:rPr>
        <w:t xml:space="preserve"> </w:t>
      </w:r>
      <w:r w:rsidR="00190936" w:rsidRPr="00190936">
        <w:rPr>
          <w:rFonts w:ascii="Times New Roman" w:hAnsi="Times New Roman" w:cs="Times New Roman"/>
          <w:sz w:val="28"/>
          <w:szCs w:val="28"/>
        </w:rPr>
        <w:t>93</w:t>
      </w:r>
      <w:r w:rsidR="00190936">
        <w:rPr>
          <w:rFonts w:ascii="Times New Roman" w:hAnsi="Times New Roman" w:cs="Times New Roman"/>
          <w:sz w:val="28"/>
          <w:szCs w:val="28"/>
        </w:rPr>
        <w:t> </w:t>
      </w:r>
      <w:r w:rsidR="00190936" w:rsidRPr="00190936">
        <w:rPr>
          <w:rFonts w:ascii="Times New Roman" w:hAnsi="Times New Roman" w:cs="Times New Roman"/>
          <w:sz w:val="28"/>
          <w:szCs w:val="28"/>
        </w:rPr>
        <w:t>3</w:t>
      </w:r>
      <w:r w:rsidR="00190936">
        <w:rPr>
          <w:rFonts w:ascii="Times New Roman" w:hAnsi="Times New Roman" w:cs="Times New Roman"/>
          <w:sz w:val="28"/>
          <w:szCs w:val="28"/>
        </w:rPr>
        <w:t> </w:t>
      </w:r>
      <w:r w:rsidR="00190936" w:rsidRPr="00190936">
        <w:rPr>
          <w:rFonts w:ascii="Times New Roman" w:hAnsi="Times New Roman" w:cs="Times New Roman"/>
          <w:sz w:val="28"/>
          <w:szCs w:val="28"/>
        </w:rPr>
        <w:t>01</w:t>
      </w:r>
      <w:r w:rsidR="00190936">
        <w:rPr>
          <w:rFonts w:ascii="Times New Roman" w:hAnsi="Times New Roman" w:cs="Times New Roman"/>
          <w:sz w:val="28"/>
          <w:szCs w:val="28"/>
        </w:rPr>
        <w:t> </w:t>
      </w:r>
      <w:r w:rsidR="004135F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135F8">
        <w:rPr>
          <w:rFonts w:ascii="Times New Roman" w:hAnsi="Times New Roman" w:cs="Times New Roman"/>
          <w:sz w:val="28"/>
          <w:szCs w:val="28"/>
        </w:rPr>
        <w:t>5</w:t>
      </w:r>
      <w:r w:rsidR="00190936" w:rsidRPr="00190936">
        <w:rPr>
          <w:rFonts w:ascii="Times New Roman" w:hAnsi="Times New Roman" w:cs="Times New Roman"/>
          <w:sz w:val="28"/>
          <w:szCs w:val="28"/>
        </w:rPr>
        <w:t>6</w:t>
      </w:r>
      <w:r w:rsidR="004135F8">
        <w:rPr>
          <w:rFonts w:ascii="Times New Roman" w:hAnsi="Times New Roman" w:cs="Times New Roman"/>
          <w:sz w:val="28"/>
          <w:szCs w:val="28"/>
        </w:rPr>
        <w:t>8</w:t>
      </w:r>
      <w:r w:rsidR="00190936" w:rsidRPr="00190936">
        <w:rPr>
          <w:rFonts w:ascii="Times New Roman" w:hAnsi="Times New Roman" w:cs="Times New Roman"/>
          <w:sz w:val="28"/>
          <w:szCs w:val="28"/>
        </w:rPr>
        <w:t>1</w:t>
      </w:r>
      <w:r w:rsidR="000C3ED9" w:rsidRPr="00190936">
        <w:rPr>
          <w:rFonts w:ascii="Times New Roman" w:hAnsi="Times New Roman" w:cs="Times New Roman"/>
          <w:sz w:val="28"/>
          <w:szCs w:val="28"/>
        </w:rPr>
        <w:t>,</w:t>
      </w:r>
      <w:r w:rsidR="00D1015B">
        <w:rPr>
          <w:rFonts w:ascii="Times New Roman" w:hAnsi="Times New Roman" w:cs="Times New Roman"/>
          <w:sz w:val="28"/>
          <w:szCs w:val="28"/>
        </w:rPr>
        <w:t xml:space="preserve"> </w:t>
      </w:r>
      <w:r w:rsidR="00B86CE3" w:rsidRPr="00153C6C">
        <w:rPr>
          <w:rFonts w:ascii="Times New Roman" w:hAnsi="Times New Roman" w:cs="Times New Roman"/>
          <w:sz w:val="28"/>
          <w:szCs w:val="28"/>
        </w:rPr>
        <w:t>вид</w:t>
      </w:r>
      <w:r w:rsidR="00B86CE3">
        <w:rPr>
          <w:rFonts w:ascii="Times New Roman" w:hAnsi="Times New Roman" w:cs="Times New Roman"/>
          <w:sz w:val="28"/>
          <w:szCs w:val="28"/>
        </w:rPr>
        <w:t xml:space="preserve"> расходов 8</w:t>
      </w:r>
      <w:r w:rsidR="00166BE9">
        <w:rPr>
          <w:rFonts w:ascii="Times New Roman" w:hAnsi="Times New Roman" w:cs="Times New Roman"/>
          <w:sz w:val="28"/>
          <w:szCs w:val="28"/>
        </w:rPr>
        <w:t>11</w:t>
      </w:r>
      <w:r w:rsidR="00B86CE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7F5340">
        <w:rPr>
          <w:rFonts w:ascii="Times New Roman" w:hAnsi="Times New Roman" w:cs="Times New Roman"/>
          <w:sz w:val="28"/>
          <w:szCs w:val="28"/>
        </w:rPr>
        <w:t>мелиорации земель сельскохозяйственного назначения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Ульяновской области» на 2014-2020 годы,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</w:t>
      </w:r>
      <w:proofErr w:type="gramEnd"/>
      <w:r w:rsidR="00693BB9">
        <w:rPr>
          <w:rFonts w:ascii="Times New Roman" w:hAnsi="Times New Roman" w:cs="Times New Roman"/>
          <w:sz w:val="28"/>
          <w:szCs w:val="28"/>
        </w:rPr>
        <w:t xml:space="preserve">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Pr="00FD6FC5" w:rsidRDefault="008906BA" w:rsidP="00ED5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284666" w:rsidRDefault="00714D6B" w:rsidP="00ED5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FD6FC5" w:rsidRDefault="00E952EE" w:rsidP="00ED5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7B" w:rsidRDefault="00163E7B" w:rsidP="00ED5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Размер Субсидии,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4B69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4B69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________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163E7B" w:rsidRPr="00ED5474" w:rsidRDefault="00163E7B" w:rsidP="00ED54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5474">
        <w:rPr>
          <w:rFonts w:ascii="Times New Roman" w:hAnsi="Times New Roman" w:cs="Times New Roman"/>
          <w:bCs/>
          <w:sz w:val="18"/>
          <w:szCs w:val="18"/>
        </w:rPr>
        <w:t xml:space="preserve">                            (сумма прописью)</w:t>
      </w:r>
    </w:p>
    <w:p w:rsidR="003F5C68" w:rsidRPr="005534AA" w:rsidRDefault="00D05CC4" w:rsidP="00ED547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C3ED9">
        <w:rPr>
          <w:rFonts w:ascii="Times New Roman" w:hAnsi="Times New Roman" w:cs="Times New Roman"/>
          <w:sz w:val="28"/>
          <w:szCs w:val="28"/>
        </w:rPr>
        <w:t>и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284666" w:rsidRDefault="00E341DD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FD6FC5" w:rsidRDefault="003E1A4D" w:rsidP="00C4750A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D5474">
        <w:rPr>
          <w:rFonts w:ascii="Times New Roman" w:hAnsi="Times New Roman" w:cs="Times New Roman"/>
          <w:sz w:val="28"/>
          <w:szCs w:val="28"/>
        </w:rPr>
        <w:t>й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C4750A">
      <w:pPr>
        <w:pStyle w:val="ConsPlusNormal"/>
        <w:tabs>
          <w:tab w:val="left" w:pos="1985"/>
        </w:tabs>
        <w:spacing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ED5474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BC4B6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BC4B69" w:rsidRPr="005B50F5" w:rsidRDefault="00BC4B69" w:rsidP="00C4750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BC4B69" w:rsidRDefault="00BC4B69" w:rsidP="00C4750A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6F">
        <w:rPr>
          <w:rFonts w:ascii="Times New Roman" w:hAnsi="Times New Roman" w:cs="Times New Roman"/>
          <w:sz w:val="28"/>
          <w:szCs w:val="28"/>
        </w:rPr>
        <w:t>3.1.3.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B69" w:rsidRPr="00036824" w:rsidRDefault="00BC4B69" w:rsidP="00C4750A">
      <w:pPr>
        <w:pStyle w:val="ConsPlusNonformat"/>
        <w:tabs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6824">
        <w:rPr>
          <w:rFonts w:ascii="Times New Roman" w:hAnsi="Times New Roman" w:cs="Times New Roman"/>
          <w:sz w:val="28"/>
          <w:szCs w:val="28"/>
        </w:rPr>
        <w:t xml:space="preserve">.1.3.1. 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3682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69" w:rsidRPr="00036824" w:rsidRDefault="00BC4B69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BC4B69" w:rsidRPr="004F3BAB" w:rsidRDefault="00BC4B69" w:rsidP="00C4750A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AB">
        <w:rPr>
          <w:rFonts w:ascii="Times New Roman" w:hAnsi="Times New Roman" w:cs="Times New Roman"/>
          <w:sz w:val="28"/>
          <w:szCs w:val="28"/>
        </w:rPr>
        <w:t>3.1.4.</w:t>
      </w:r>
      <w:r w:rsidRPr="004F3B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3BAB">
        <w:rPr>
          <w:rFonts w:ascii="Times New Roman" w:hAnsi="Times New Roman" w:cs="Times New Roman"/>
          <w:sz w:val="28"/>
          <w:szCs w:val="28"/>
        </w:rPr>
        <w:t>Получателю не предоставляются средства из областного бюджета на основании иных нормативных правовых актов на цели, указанные в п</w:t>
      </w:r>
      <w:r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BC4B69" w:rsidRPr="003F4DC5" w:rsidRDefault="00BC4B69" w:rsidP="00C475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Pr="003F4DC5">
        <w:rPr>
          <w:rFonts w:ascii="Times New Roman" w:hAnsi="Times New Roman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BC4B69" w:rsidRDefault="00BC4B69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Определение направления расходов,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субсидия, в соответствии с Приложением № 2 к настоящему Соглашению.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BC4B69" w:rsidRDefault="00BC4B69" w:rsidP="00C4750A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3.3. Предоставление Получателем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3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Pr="00C34339">
        <w:rPr>
          <w:rFonts w:ascii="Times New Roman" w:hAnsi="Times New Roman" w:cs="Times New Roman"/>
          <w:sz w:val="28"/>
          <w:szCs w:val="28"/>
        </w:rPr>
        <w:t>нные расходы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Приложением № 3 </w:t>
      </w:r>
      <w:r>
        <w:rPr>
          <w:rFonts w:ascii="Times New Roman" w:hAnsi="Times New Roman" w:cs="Times New Roman"/>
          <w:sz w:val="28"/>
          <w:szCs w:val="28"/>
        </w:rPr>
        <w:br/>
        <w:t>к настоящему Соглашению.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BC4B69" w:rsidRPr="001C39F6" w:rsidRDefault="00BC4B69" w:rsidP="00C4750A">
      <w:pPr>
        <w:pStyle w:val="ConsPlusNormal"/>
        <w:spacing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3.4. Направление Получателем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D18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(или) привлечё</w:t>
      </w:r>
      <w:r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>
        <w:rPr>
          <w:rFonts w:ascii="Times New Roman" w:eastAsiaTheme="minorEastAsia" w:hAnsi="Times New Roman" w:cs="Times New Roman"/>
          <w:sz w:val="28"/>
          <w:szCs w:val="28"/>
        </w:rPr>
        <w:t>х средств (заё</w:t>
      </w:r>
      <w:r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>
        <w:rPr>
          <w:rFonts w:ascii="Times New Roman" w:eastAsiaTheme="minorEastAsia" w:hAnsi="Times New Roman" w:cs="Times New Roman"/>
          <w:sz w:val="28"/>
          <w:szCs w:val="28"/>
        </w:rPr>
        <w:t>субсидии.</w:t>
      </w:r>
      <w:r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BC4B69" w:rsidRDefault="00BC4B69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При предоставлении субсидии, Получатель соглашается на осуществление Главным распорядителем бюджетных средств областного бюджета, предоставившим субсиди</w:t>
      </w:r>
      <w:r w:rsidR="00ED54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 органом государственного финансового контроля проверок соблюдения Получателем условий, целей и порядка предоставления</w:t>
      </w:r>
      <w:r w:rsidR="00ED5474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A7" w:rsidRDefault="00C16CEB" w:rsidP="00C4750A">
      <w:pPr>
        <w:pStyle w:val="ConsPlusNormal"/>
        <w:tabs>
          <w:tab w:val="left" w:pos="0"/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5A3CAD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5A3CAD">
        <w:rPr>
          <w:rFonts w:ascii="Times New Roman" w:hAnsi="Times New Roman" w:cs="Times New Roman"/>
          <w:sz w:val="28"/>
          <w:szCs w:val="28"/>
        </w:rPr>
        <w:t>м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2346CC" w:rsidRDefault="00191CB0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9B3DD5">
        <w:rPr>
          <w:rFonts w:ascii="Times New Roman" w:hAnsi="Times New Roman" w:cs="Times New Roman"/>
          <w:sz w:val="28"/>
          <w:szCs w:val="28"/>
        </w:rPr>
        <w:t> </w:t>
      </w:r>
      <w:r w:rsidR="00A27FE9"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8761FA">
        <w:rPr>
          <w:rFonts w:ascii="Times New Roman" w:hAnsi="Times New Roman" w:cs="Times New Roman"/>
          <w:sz w:val="28"/>
          <w:szCs w:val="28"/>
        </w:rPr>
        <w:t>соответствовать требованиям, предусмотрен</w:t>
      </w:r>
      <w:r w:rsidR="008761FA"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hyperlink r:id="rId8" w:history="1">
        <w:r w:rsidR="008761FA" w:rsidRPr="008761FA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8761FA" w:rsidRPr="008761FA">
        <w:rPr>
          <w:rFonts w:ascii="Times New Roman" w:hAnsi="Times New Roman" w:cs="Times New Roman"/>
          <w:sz w:val="28"/>
          <w:szCs w:val="28"/>
        </w:rPr>
        <w:t xml:space="preserve"> Феде</w:t>
      </w:r>
      <w:r w:rsidR="008761FA">
        <w:rPr>
          <w:rFonts w:ascii="Times New Roman" w:hAnsi="Times New Roman" w:cs="Times New Roman"/>
          <w:sz w:val="28"/>
          <w:szCs w:val="28"/>
        </w:rPr>
        <w:t>рального закона от 29.12.2006 № 264-ФЗ «О развитии сель</w:t>
      </w:r>
      <w:r w:rsidR="008761FA">
        <w:rPr>
          <w:rFonts w:ascii="Times New Roman" w:hAnsi="Times New Roman" w:cs="Times New Roman"/>
          <w:sz w:val="28"/>
          <w:szCs w:val="28"/>
        </w:rPr>
        <w:softHyphen/>
        <w:t>ского хозяйства»</w:t>
      </w:r>
      <w:r w:rsidR="00B50BD2">
        <w:rPr>
          <w:rFonts w:ascii="Times New Roman" w:hAnsi="Times New Roman" w:cs="Times New Roman"/>
          <w:sz w:val="28"/>
          <w:szCs w:val="28"/>
        </w:rPr>
        <w:t>.</w:t>
      </w:r>
    </w:p>
    <w:p w:rsidR="00BC4B69" w:rsidRDefault="00BC4B69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Министерство отчётность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о финансово-экономическом состоянии товаропроизводителей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агропро-мышленного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за 2017 год и текущий квартал по формам, утверждённым приказами Министерства сельского хозяйства Российской Федерации, и в сроки, установленные Главны</w:t>
      </w:r>
      <w:r w:rsidRPr="002B6043">
        <w:rPr>
          <w:rFonts w:ascii="Times New Roman" w:hAnsi="Times New Roman" w:cs="Times New Roman"/>
          <w:sz w:val="28"/>
          <w:szCs w:val="28"/>
        </w:rPr>
        <w:t>м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6043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69" w:rsidRDefault="00BC4B69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D2E">
        <w:rPr>
          <w:rFonts w:ascii="Times New Roman" w:hAnsi="Times New Roman" w:cs="Times New Roman"/>
          <w:sz w:val="28"/>
          <w:szCs w:val="28"/>
        </w:rPr>
        <w:t>. </w:t>
      </w:r>
      <w:r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B50BD2" w:rsidRDefault="002659C8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8558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85587A">
        <w:rPr>
          <w:rFonts w:ascii="Times New Roman" w:hAnsi="Times New Roman" w:cs="Times New Roman"/>
          <w:sz w:val="28"/>
          <w:szCs w:val="28"/>
        </w:rPr>
        <w:t>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</w:t>
      </w:r>
      <w:r w:rsidR="00B50BD2">
        <w:rPr>
          <w:rFonts w:ascii="Times New Roman" w:hAnsi="Times New Roman" w:cs="Times New Roman"/>
          <w:sz w:val="28"/>
          <w:szCs w:val="28"/>
        </w:rPr>
        <w:t xml:space="preserve"> выполнены работы по строительству, реконструкции </w:t>
      </w:r>
      <w:r w:rsidR="00B50BD2">
        <w:rPr>
          <w:rFonts w:ascii="Times New Roman" w:hAnsi="Times New Roman" w:cs="Times New Roman"/>
          <w:sz w:val="28"/>
          <w:szCs w:val="28"/>
        </w:rPr>
        <w:br/>
        <w:t>и (или) техническому перевооружению мелиоративных систем или гидротехнических сооружений.</w:t>
      </w:r>
      <w:proofErr w:type="gramEnd"/>
    </w:p>
    <w:p w:rsidR="00F15A6D" w:rsidRDefault="0085587A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F15A6D">
        <w:rPr>
          <w:rFonts w:ascii="Times New Roman" w:hAnsi="Times New Roman" w:cs="Times New Roman"/>
          <w:sz w:val="28"/>
          <w:szCs w:val="28"/>
        </w:rPr>
        <w:t xml:space="preserve">подтвердить наличие у него права собственности (аренды) на оборудование, приобретённое для технического перевооружения мелиоративных систем или гидротехнических сооружений, </w:t>
      </w:r>
      <w:r w:rsidR="00F15A6D">
        <w:rPr>
          <w:rFonts w:ascii="Times New Roman" w:hAnsi="Times New Roman" w:cs="Times New Roman"/>
          <w:sz w:val="28"/>
          <w:szCs w:val="28"/>
        </w:rPr>
        <w:br/>
        <w:t xml:space="preserve">и (или) права пользования в случае приобретения машин и оборудования </w:t>
      </w:r>
      <w:r w:rsidR="00F15A6D">
        <w:rPr>
          <w:rFonts w:ascii="Times New Roman" w:hAnsi="Times New Roman" w:cs="Times New Roman"/>
          <w:sz w:val="28"/>
          <w:szCs w:val="28"/>
        </w:rPr>
        <w:br/>
        <w:t>в лизинг.</w:t>
      </w:r>
    </w:p>
    <w:p w:rsidR="00F15A6D" w:rsidRDefault="0085587A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размер и состав своих </w:t>
      </w:r>
      <w:r w:rsidR="00A67A83">
        <w:rPr>
          <w:rFonts w:ascii="Times New Roman" w:hAnsi="Times New Roman" w:cs="Times New Roman"/>
          <w:sz w:val="28"/>
          <w:szCs w:val="28"/>
        </w:rPr>
        <w:t xml:space="preserve">затрат, связанных с проведением </w:t>
      </w:r>
      <w:r w:rsidR="00F15A6D">
        <w:rPr>
          <w:rFonts w:ascii="Times New Roman" w:hAnsi="Times New Roman" w:cs="Times New Roman"/>
          <w:sz w:val="28"/>
          <w:szCs w:val="28"/>
        </w:rPr>
        <w:t>гидромелиоративных</w:t>
      </w:r>
      <w:r w:rsidR="00A67A83">
        <w:rPr>
          <w:rFonts w:ascii="Times New Roman" w:hAnsi="Times New Roman" w:cs="Times New Roman"/>
          <w:sz w:val="28"/>
          <w:szCs w:val="28"/>
        </w:rPr>
        <w:t xml:space="preserve"> мероприятий, в соответствии </w:t>
      </w:r>
      <w:r w:rsidR="00F15A6D">
        <w:rPr>
          <w:rFonts w:ascii="Times New Roman" w:hAnsi="Times New Roman" w:cs="Times New Roman"/>
          <w:sz w:val="28"/>
          <w:szCs w:val="28"/>
        </w:rPr>
        <w:br/>
        <w:t>со сметной документацией.</w:t>
      </w:r>
    </w:p>
    <w:p w:rsidR="00A67A83" w:rsidRPr="00A1207A" w:rsidRDefault="00A67A83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139E" w:rsidRPr="00DB7345" w:rsidRDefault="005A3CAD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4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F33902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A1207A" w:rsidRDefault="00C1139E" w:rsidP="00C4750A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Times New Roman" w:eastAsiaTheme="minorEastAsia" w:hAnsi="Times New Roman" w:cs="Times New Roman"/>
          <w:sz w:val="20"/>
        </w:rPr>
      </w:pPr>
    </w:p>
    <w:p w:rsidR="00406991" w:rsidRDefault="00C1139E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822AD6" w:rsidRPr="008F07AC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822AD6">
        <w:rPr>
          <w:rFonts w:ascii="Times New Roman" w:hAnsi="Times New Roman" w:cs="Times New Roman"/>
          <w:sz w:val="28"/>
          <w:szCs w:val="28"/>
        </w:rPr>
        <w:br/>
      </w:r>
      <w:r w:rsidR="00822AD6" w:rsidRPr="008F07AC">
        <w:rPr>
          <w:rFonts w:ascii="Times New Roman" w:hAnsi="Times New Roman" w:cs="Times New Roman"/>
          <w:sz w:val="28"/>
          <w:szCs w:val="28"/>
        </w:rPr>
        <w:t>на счёт, открытый Получател</w:t>
      </w:r>
      <w:r w:rsidR="00822AD6">
        <w:rPr>
          <w:rFonts w:ascii="Times New Roman" w:hAnsi="Times New Roman" w:cs="Times New Roman"/>
          <w:sz w:val="28"/>
          <w:szCs w:val="28"/>
        </w:rPr>
        <w:t>ю</w:t>
      </w:r>
      <w:r w:rsidR="00822AD6" w:rsidRPr="008F07AC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822AD6">
        <w:rPr>
          <w:rFonts w:ascii="Times New Roman" w:hAnsi="Times New Roman" w:cs="Times New Roman"/>
          <w:sz w:val="28"/>
          <w:szCs w:val="28"/>
        </w:rPr>
        <w:t>и</w:t>
      </w:r>
      <w:r w:rsidR="00822AD6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822AD6">
        <w:rPr>
          <w:rFonts w:ascii="Times New Roman" w:hAnsi="Times New Roman" w:cs="Times New Roman"/>
          <w:sz w:val="28"/>
          <w:szCs w:val="28"/>
        </w:rPr>
        <w:t>ой</w:t>
      </w:r>
      <w:r w:rsidR="00822AD6"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2AD6">
        <w:rPr>
          <w:rFonts w:ascii="Times New Roman" w:hAnsi="Times New Roman" w:cs="Times New Roman"/>
          <w:sz w:val="28"/>
          <w:szCs w:val="28"/>
        </w:rPr>
        <w:t>и</w:t>
      </w:r>
      <w:r w:rsidR="00822AD6" w:rsidRPr="008F07AC">
        <w:rPr>
          <w:rFonts w:ascii="Times New Roman" w:hAnsi="Times New Roman" w:cs="Times New Roman"/>
          <w:sz w:val="28"/>
          <w:szCs w:val="28"/>
        </w:rPr>
        <w:t>, не позднее десятого рабочего дня после принятия Главным распорядителем бюджетных средств областного бюджета решения по результатам рассмотрения им документов.</w:t>
      </w:r>
    </w:p>
    <w:p w:rsidR="004D2B82" w:rsidRPr="00FD6FC5" w:rsidRDefault="004D2B82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5</w:t>
      </w:r>
      <w:r w:rsidR="00C02AE7" w:rsidRPr="00CA75B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FD6FC5" w:rsidRDefault="00C52A0B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Рассмотреть в порядке и в сроки, установленные П</w:t>
      </w:r>
      <w:r w:rsidR="00737C46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737C46">
        <w:rPr>
          <w:rFonts w:ascii="Times New Roman" w:hAnsi="Times New Roman" w:cs="Times New Roman"/>
          <w:sz w:val="28"/>
          <w:szCs w:val="28"/>
        </w:rPr>
        <w:t>м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822A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Pr="00822AD6" w:rsidRDefault="008965EB" w:rsidP="00C4750A">
      <w:pPr>
        <w:pStyle w:val="ConsPlusNonformat"/>
        <w:spacing w:line="235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822AD6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A15C18" w:rsidRDefault="008965EB" w:rsidP="00C4750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C4750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822AD6">
        <w:rPr>
          <w:rFonts w:ascii="Times New Roman" w:hAnsi="Times New Roman" w:cs="Times New Roman"/>
          <w:sz w:val="28"/>
          <w:szCs w:val="28"/>
        </w:rPr>
        <w:t>м предоставления субсидий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536CAE">
        <w:rPr>
          <w:rFonts w:ascii="Times New Roman" w:hAnsi="Times New Roman" w:cs="Times New Roman"/>
          <w:sz w:val="28"/>
          <w:szCs w:val="28"/>
        </w:rPr>
        <w:t> </w:t>
      </w:r>
      <w:r w:rsidRPr="00AD1203">
        <w:rPr>
          <w:rFonts w:ascii="Times New Roman" w:hAnsi="Times New Roman" w:cs="Times New Roman"/>
          <w:sz w:val="28"/>
          <w:szCs w:val="28"/>
        </w:rPr>
        <w:t>Определить показатель результативности</w:t>
      </w:r>
      <w:r w:rsidR="007251F5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="007251F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AD120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4 к настоящему Соглашению </w:t>
      </w:r>
      <w:r w:rsidR="007251F5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и осуществлять оценку достижения.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121C5" w:rsidRDefault="005121C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AC54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Default="005121C5" w:rsidP="00C4750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Субсидии, предусмотренных Порядком предоставления субсиди</w:t>
      </w:r>
      <w:r w:rsidR="00AC54EB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</w:t>
      </w:r>
      <w:r w:rsidR="00AC54EB">
        <w:rPr>
          <w:rFonts w:ascii="Times New Roman" w:hAnsi="Times New Roman" w:cs="Times New Roman"/>
          <w:sz w:val="28"/>
          <w:szCs w:val="28"/>
        </w:rPr>
        <w:t>б обеспечении возврата средств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5121C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C54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284666" w:rsidRDefault="005121C5" w:rsidP="00C4750A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B54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B54F16">
        <w:rPr>
          <w:rFonts w:ascii="Times New Roman" w:hAnsi="Times New Roman" w:cs="Times New Roman"/>
          <w:sz w:val="28"/>
          <w:szCs w:val="28"/>
        </w:rPr>
        <w:t>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7251F5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применять штрафные санкции, </w:t>
      </w:r>
      <w:r w:rsidRPr="00AD1203">
        <w:rPr>
          <w:rFonts w:ascii="Times New Roman" w:hAnsi="Times New Roman" w:cs="Times New Roman"/>
          <w:sz w:val="28"/>
          <w:szCs w:val="28"/>
        </w:rPr>
        <w:t xml:space="preserve">рассчитываемые </w:t>
      </w:r>
      <w:r w:rsidR="007251F5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в соответствии с Приложением № 5 к настоящему Соглашению.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Default="005121C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84666" w:rsidRDefault="007B753F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890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Default="007B753F" w:rsidP="00C4750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A633FA">
        <w:rPr>
          <w:rFonts w:ascii="Times New Roman" w:hAnsi="Times New Roman" w:cs="Times New Roman"/>
          <w:sz w:val="28"/>
          <w:szCs w:val="28"/>
        </w:rPr>
        <w:t>м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C54EB">
        <w:rPr>
          <w:rFonts w:ascii="Times New Roman" w:hAnsi="Times New Roman" w:cs="Times New Roman"/>
          <w:sz w:val="28"/>
          <w:szCs w:val="28"/>
        </w:rPr>
        <w:t>й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, целей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DB2791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AC54EB">
        <w:rPr>
          <w:rFonts w:ascii="Times New Roman" w:hAnsi="Times New Roman" w:cs="Times New Roman"/>
          <w:sz w:val="28"/>
          <w:szCs w:val="28"/>
        </w:rPr>
        <w:t>й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AC54EB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AC54EB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AC54EB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AC54EB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AC54EB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</w:t>
      </w:r>
      <w:r w:rsidR="00663C3C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D06DE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D06DE8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54F16" w:rsidRPr="00B3304C" w:rsidRDefault="00B54F16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 xml:space="preserve">. Обеспечивать достижение </w:t>
      </w:r>
      <w:proofErr w:type="gramStart"/>
      <w:r w:rsidRPr="00D06DE8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E8">
        <w:rPr>
          <w:rFonts w:ascii="Times New Roman" w:hAnsi="Times New Roman" w:cs="Times New Roman"/>
          <w:sz w:val="28"/>
          <w:szCs w:val="28"/>
        </w:rPr>
        <w:t xml:space="preserve"> 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</w:t>
      </w:r>
      <w:r w:rsidR="0080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1F5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7251F5"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="008015C3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1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</w:t>
      </w:r>
      <w:r w:rsidRPr="00D06DE8">
        <w:rPr>
          <w:rFonts w:ascii="Times New Roman" w:hAnsi="Times New Roman" w:cs="Times New Roman"/>
          <w:sz w:val="28"/>
          <w:szCs w:val="28"/>
        </w:rPr>
        <w:t>.</w:t>
      </w:r>
    </w:p>
    <w:p w:rsidR="00650F1E" w:rsidRDefault="00B54F16" w:rsidP="00C4750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</w:t>
      </w:r>
      <w:r w:rsid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193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4E7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3E4193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193"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="003E4193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я 201</w:t>
      </w:r>
      <w:r w:rsidR="003E41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4193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50F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4F16" w:rsidRPr="00CC2318" w:rsidRDefault="00650F1E" w:rsidP="00C4750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отчёта о достижении 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proofErr w:type="gramStart"/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0400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="006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1F5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7251F5"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="006F158C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 согласно Приложению № 6 </w:t>
      </w:r>
      <w:r w:rsidR="007251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Соглашению;</w:t>
      </w:r>
      <w:r w:rsidR="00B54F16" w:rsidRPr="00CC231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15A" w:rsidRDefault="007D676B" w:rsidP="00C4750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отчёты отсутствуют</w:t>
      </w:r>
      <w:r w:rsidR="007B0FD8">
        <w:rPr>
          <w:rFonts w:ascii="Times New Roman" w:hAnsi="Times New Roman" w:cs="Times New Roman"/>
          <w:sz w:val="28"/>
          <w:szCs w:val="28"/>
        </w:rPr>
        <w:t>.</w:t>
      </w:r>
      <w:r w:rsidR="00B54F16" w:rsidRPr="00B3074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A0273A" w:rsidRDefault="00E123D1" w:rsidP="00C4750A">
      <w:pPr>
        <w:pStyle w:val="ConsPlusNonformat"/>
        <w:spacing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FD6FC5">
        <w:rPr>
          <w:rFonts w:ascii="Times New Roman" w:hAnsi="Times New Roman" w:cs="Times New Roman"/>
          <w:sz w:val="28"/>
          <w:szCs w:val="28"/>
        </w:rPr>
        <w:t>5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0273A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B60CA9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B60CA9" w:rsidRPr="00CC1561" w:rsidRDefault="00B60CA9" w:rsidP="00C475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 w:rsidR="00953B04"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B60CA9" w:rsidRDefault="00B60CA9" w:rsidP="00C475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Получателем документах недостоверных сведений;</w:t>
      </w:r>
    </w:p>
    <w:p w:rsidR="00B60CA9" w:rsidRPr="001B00B5" w:rsidRDefault="00B60CA9" w:rsidP="00C475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proofErr w:type="gramStart"/>
      <w:r w:rsidRPr="001B00B5">
        <w:rPr>
          <w:rFonts w:ascii="Times New Roman" w:hAnsi="Times New Roman" w:cs="Times New Roman"/>
          <w:sz w:val="28"/>
          <w:szCs w:val="28"/>
        </w:rPr>
        <w:t>значе</w:t>
      </w:r>
      <w:r w:rsidR="008247EB" w:rsidRPr="001B00B5">
        <w:rPr>
          <w:rFonts w:ascii="Times New Roman" w:hAnsi="Times New Roman" w:cs="Times New Roman"/>
          <w:sz w:val="28"/>
          <w:szCs w:val="28"/>
        </w:rPr>
        <w:t>ния показателя результативности</w:t>
      </w:r>
      <w:r w:rsidR="007251F5" w:rsidRPr="007251F5">
        <w:rPr>
          <w:rFonts w:ascii="Times New Roman" w:hAnsi="Times New Roman" w:cs="Times New Roman"/>
          <w:sz w:val="28"/>
          <w:szCs w:val="28"/>
        </w:rPr>
        <w:t xml:space="preserve"> </w:t>
      </w:r>
      <w:r w:rsidR="007251F5">
        <w:rPr>
          <w:rFonts w:ascii="Times New Roman" w:hAnsi="Times New Roman" w:cs="Times New Roman"/>
          <w:sz w:val="28"/>
          <w:szCs w:val="28"/>
        </w:rPr>
        <w:t>использования субсидии</w:t>
      </w:r>
      <w:proofErr w:type="gramEnd"/>
      <w:r w:rsidR="007251F5" w:rsidRPr="0072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1F5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 w:rsidR="003E4193"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</w:t>
      </w:r>
      <w:r w:rsidR="008247EB" w:rsidRPr="001B00B5">
        <w:rPr>
          <w:rFonts w:ascii="Times New Roman" w:hAnsi="Times New Roman" w:cs="Times New Roman"/>
          <w:sz w:val="28"/>
          <w:szCs w:val="28"/>
        </w:rPr>
        <w:t>.</w:t>
      </w:r>
    </w:p>
    <w:p w:rsidR="00B60CA9" w:rsidRDefault="00B60CA9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 w:rsidR="00A1207A"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7251F5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proofErr w:type="gramEnd"/>
      <w:r w:rsidR="007251F5">
        <w:rPr>
          <w:rFonts w:ascii="Times New Roman" w:hAnsi="Times New Roman" w:cs="Times New Roman"/>
          <w:sz w:val="28"/>
          <w:szCs w:val="28"/>
        </w:rPr>
        <w:t xml:space="preserve"> </w:t>
      </w:r>
      <w:r w:rsidR="007251F5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 w:rsidRPr="00CC1561">
        <w:rPr>
          <w:rFonts w:ascii="Times New Roman" w:hAnsi="Times New Roman" w:cs="Times New Roman"/>
          <w:sz w:val="28"/>
          <w:szCs w:val="28"/>
        </w:rPr>
        <w:t xml:space="preserve">, обеспечивать исполнение требования Главного распорядителя бюджетных средств областного бюджета по возврату средств в областной бюджет </w:t>
      </w:r>
      <w:r w:rsidR="007251F5"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623107">
        <w:rPr>
          <w:rFonts w:ascii="Times New Roman" w:hAnsi="Times New Roman" w:cs="Times New Roman"/>
          <w:sz w:val="28"/>
          <w:szCs w:val="28"/>
        </w:rPr>
        <w:t>ния показателя результативности</w:t>
      </w:r>
      <w:r w:rsidR="00DD4E19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 w:rsidR="00DD4E19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 w:rsidR="00623107">
        <w:rPr>
          <w:rFonts w:ascii="Times New Roman" w:hAnsi="Times New Roman" w:cs="Times New Roman"/>
          <w:sz w:val="28"/>
          <w:szCs w:val="28"/>
        </w:rPr>
        <w:t>.</w:t>
      </w:r>
    </w:p>
    <w:p w:rsidR="003E4193" w:rsidRDefault="003E4193" w:rsidP="00C4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 w:rsidR="00623107"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средств в областной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5.3.2,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 подпункта 5.3.5 пункта 5.3 настоящего Соглашения,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указанного требования.</w:t>
      </w:r>
    </w:p>
    <w:p w:rsidR="00EA7502" w:rsidRPr="00284666" w:rsidRDefault="00FB063D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D6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3107">
        <w:rPr>
          <w:rFonts w:ascii="Times New Roman" w:hAnsi="Times New Roman" w:cs="Times New Roman"/>
          <w:sz w:val="28"/>
          <w:szCs w:val="28"/>
        </w:rPr>
        <w:t> 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получателями субсидий условий, це</w:t>
      </w:r>
      <w:r w:rsidR="00D628FB">
        <w:rPr>
          <w:rFonts w:ascii="Times New Roman" w:hAnsi="Times New Roman" w:cs="Times New Roman"/>
          <w:sz w:val="28"/>
          <w:szCs w:val="28"/>
        </w:rPr>
        <w:t>лей и порядка их предоставления.</w:t>
      </w:r>
    </w:p>
    <w:p w:rsidR="00C02AE7" w:rsidRPr="00284666" w:rsidRDefault="00E123D1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C47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F75E1"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0F75E1">
        <w:rPr>
          <w:rFonts w:ascii="Times New Roman" w:hAnsi="Times New Roman" w:cs="Times New Roman"/>
          <w:sz w:val="28"/>
          <w:szCs w:val="28"/>
        </w:rPr>
        <w:t>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752DEF" w:rsidRDefault="00752DEF" w:rsidP="00C47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C47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FD6FC5" w:rsidRDefault="00B60CA0" w:rsidP="00C47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E123D1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1F126C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FD6FC5" w:rsidRDefault="000F75E1" w:rsidP="00C47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C47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FD6FC5" w:rsidRDefault="00C52A0B" w:rsidP="00C47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Pr="00284666" w:rsidRDefault="00FD6FC5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E876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E876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включительно, а в части </w:t>
      </w:r>
      <w:r w:rsidRPr="00284666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FD6FC5" w:rsidRPr="00284666" w:rsidRDefault="00FD6FC5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C47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</w:t>
      </w:r>
      <w:r w:rsidR="00DD4E19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 w:rsidR="00DD4E19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5E1" w:rsidRDefault="000F75E1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C475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Default="000F75E1" w:rsidP="00C4750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0F75E1" w:rsidRPr="00413549" w:rsidRDefault="000F75E1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10E6" w:rsidRPr="00284666" w:rsidRDefault="00777CBB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C4750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C4750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C4750A" w:rsidRPr="00801668" w:rsidTr="001F7E3E">
        <w:tc>
          <w:tcPr>
            <w:tcW w:w="4536" w:type="dxa"/>
          </w:tcPr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C4750A" w:rsidRPr="00801668" w:rsidTr="001F7E3E">
        <w:tc>
          <w:tcPr>
            <w:tcW w:w="4536" w:type="dxa"/>
          </w:tcPr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750A" w:rsidRPr="00801668" w:rsidRDefault="00C4750A" w:rsidP="00C4750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750A" w:rsidRPr="00801668" w:rsidTr="001F7E3E">
        <w:tc>
          <w:tcPr>
            <w:tcW w:w="4536" w:type="dxa"/>
          </w:tcPr>
          <w:p w:rsidR="00C4750A" w:rsidRPr="005D34E3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C4750A" w:rsidRPr="00801668" w:rsidRDefault="00C4750A" w:rsidP="00C4750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C4750A" w:rsidRPr="00801668" w:rsidRDefault="00C4750A" w:rsidP="00C4750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750A" w:rsidRPr="00801668" w:rsidRDefault="00C4750A" w:rsidP="00C4750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C4750A" w:rsidRPr="00801668" w:rsidRDefault="00C4750A" w:rsidP="00C4750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C4750A" w:rsidRPr="00801668" w:rsidRDefault="00C4750A" w:rsidP="00C4750A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C4750A" w:rsidRPr="00801668" w:rsidTr="001F7E3E">
        <w:tc>
          <w:tcPr>
            <w:tcW w:w="4536" w:type="dxa"/>
          </w:tcPr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C4750A" w:rsidRPr="00801668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413549" w:rsidRDefault="00413549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358E" w:rsidRDefault="00777CBB" w:rsidP="00C4750A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C4750A" w:rsidRPr="00284666" w:rsidTr="00C4750A">
        <w:tc>
          <w:tcPr>
            <w:tcW w:w="4536" w:type="dxa"/>
          </w:tcPr>
          <w:p w:rsidR="00C4750A" w:rsidRPr="006D27FD" w:rsidRDefault="00C4750A" w:rsidP="00C4750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C4750A" w:rsidRPr="006D27FD" w:rsidRDefault="00C4750A" w:rsidP="00C4750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C4750A" w:rsidRPr="00284666" w:rsidRDefault="00C4750A" w:rsidP="00C4750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C4750A" w:rsidRPr="00284666" w:rsidRDefault="00C4750A" w:rsidP="00C4750A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C4750A" w:rsidRPr="00284666" w:rsidTr="00C4750A">
        <w:tc>
          <w:tcPr>
            <w:tcW w:w="4536" w:type="dxa"/>
          </w:tcPr>
          <w:p w:rsidR="00C4750A" w:rsidRPr="006D27FD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C4750A" w:rsidRPr="006D27FD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0A" w:rsidRPr="00EB3262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C4750A" w:rsidRPr="00C4750A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50A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C4750A" w:rsidRPr="006D27FD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C4750A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0A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0A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0A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0A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0A" w:rsidRPr="00284666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C4750A" w:rsidRPr="00636115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C4750A" w:rsidRPr="00F73647" w:rsidRDefault="00C4750A" w:rsidP="00C4750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C4750A" w:rsidRDefault="00C4750A" w:rsidP="00C4750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C4750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C4750A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*При наличии печати</w:t>
      </w:r>
      <w:r w:rsidR="00C4750A">
        <w:rPr>
          <w:rFonts w:ascii="Times New Roman" w:hAnsi="Times New Roman" w:cs="Times New Roman"/>
          <w:spacing w:val="4"/>
        </w:rPr>
        <w:t xml:space="preserve"> у хозяйственного общества.</w:t>
      </w:r>
    </w:p>
    <w:p w:rsidR="00170734" w:rsidRPr="00284666" w:rsidRDefault="00170734" w:rsidP="00752DEF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B7312D" w:rsidRDefault="00B7312D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B7312D" w:rsidRDefault="00B7312D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2D18BC" w:rsidRDefault="002D18BC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D04667" w:rsidRDefault="002D18BC" w:rsidP="00D04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>расчёта размера субсидии</w:t>
      </w:r>
      <w:r w:rsidR="00CC0F3D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D04667" w:rsidRPr="00EB2EA8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</w:t>
      </w:r>
      <w:r w:rsidR="00BB3607">
        <w:rPr>
          <w:rFonts w:ascii="Times New Roman" w:hAnsi="Times New Roman" w:cs="Times New Roman"/>
          <w:b/>
          <w:bCs/>
          <w:sz w:val="28"/>
          <w:szCs w:val="28"/>
        </w:rPr>
        <w:t>, предоставляемой сельскохозяйственному товаропроизводителю</w:t>
      </w:r>
    </w:p>
    <w:p w:rsidR="00A3682E" w:rsidRPr="00BB3607" w:rsidRDefault="00D04667" w:rsidP="00D04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A9A">
        <w:rPr>
          <w:rFonts w:ascii="Times New Roman" w:hAnsi="Times New Roman" w:cs="Times New Roman"/>
          <w:b/>
          <w:sz w:val="28"/>
          <w:szCs w:val="28"/>
        </w:rPr>
        <w:t>в целях возмещения части</w:t>
      </w:r>
      <w:r w:rsidR="00BB3607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165A9A">
        <w:rPr>
          <w:rFonts w:ascii="Times New Roman" w:hAnsi="Times New Roman" w:cs="Times New Roman"/>
          <w:b/>
          <w:sz w:val="28"/>
          <w:szCs w:val="28"/>
        </w:rPr>
        <w:t xml:space="preserve"> затрат, связанных с проведением </w:t>
      </w:r>
      <w:r w:rsidR="002814CB">
        <w:rPr>
          <w:rFonts w:ascii="Times New Roman" w:hAnsi="Times New Roman" w:cs="Times New Roman"/>
          <w:b/>
          <w:bCs/>
          <w:sz w:val="28"/>
          <w:szCs w:val="28"/>
        </w:rPr>
        <w:t>гидромелиоративных</w:t>
      </w:r>
      <w:r w:rsidRPr="00165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60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BB3607" w:rsidRPr="002814CB" w:rsidRDefault="00BB3607" w:rsidP="00A3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F89" w:rsidRPr="00CC62D3" w:rsidRDefault="00917F89" w:rsidP="00CC6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F608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7 Порядка </w:t>
      </w:r>
      <w:r w:rsidR="00D04667">
        <w:rPr>
          <w:rFonts w:ascii="Times New Roman" w:hAnsi="Times New Roman" w:cs="Times New Roman"/>
          <w:sz w:val="28"/>
          <w:szCs w:val="28"/>
        </w:rPr>
        <w:t xml:space="preserve">предоставления сельскохозяйственным товаропроизводителям </w:t>
      </w:r>
      <w:r w:rsidR="00F6086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04667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их затрат, связанных </w:t>
      </w:r>
      <w:r w:rsidR="00D04667">
        <w:rPr>
          <w:rFonts w:ascii="Times New Roman" w:hAnsi="Times New Roman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утверждённого</w:t>
      </w:r>
      <w:r w:rsidR="00D04667" w:rsidRPr="007276A8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D04667">
        <w:rPr>
          <w:rFonts w:ascii="Times New Roman" w:hAnsi="Times New Roman" w:cs="Times New Roman"/>
          <w:sz w:val="28"/>
          <w:szCs w:val="28"/>
        </w:rPr>
        <w:softHyphen/>
      </w:r>
      <w:r w:rsidR="00D04667" w:rsidRPr="007276A8">
        <w:rPr>
          <w:rFonts w:ascii="Times New Roman" w:hAnsi="Times New Roman" w:cs="Times New Roman"/>
          <w:sz w:val="28"/>
          <w:szCs w:val="28"/>
        </w:rPr>
        <w:t xml:space="preserve">ства Ульяновской области от </w:t>
      </w:r>
      <w:r w:rsidR="00D04667">
        <w:rPr>
          <w:rFonts w:ascii="Times New Roman" w:hAnsi="Times New Roman" w:cs="Times New Roman"/>
          <w:sz w:val="28"/>
          <w:szCs w:val="28"/>
        </w:rPr>
        <w:t>2</w:t>
      </w:r>
      <w:r w:rsidR="00D04667" w:rsidRPr="007276A8">
        <w:rPr>
          <w:rFonts w:ascii="Times New Roman" w:hAnsi="Times New Roman" w:cs="Times New Roman"/>
          <w:sz w:val="28"/>
          <w:szCs w:val="28"/>
        </w:rPr>
        <w:t>6.0</w:t>
      </w:r>
      <w:r w:rsidR="00D04667">
        <w:rPr>
          <w:rFonts w:ascii="Times New Roman" w:hAnsi="Times New Roman" w:cs="Times New Roman"/>
          <w:sz w:val="28"/>
          <w:szCs w:val="28"/>
        </w:rPr>
        <w:t>6</w:t>
      </w:r>
      <w:r w:rsidR="00D04667" w:rsidRPr="007276A8">
        <w:rPr>
          <w:rFonts w:ascii="Times New Roman" w:hAnsi="Times New Roman" w:cs="Times New Roman"/>
          <w:sz w:val="28"/>
          <w:szCs w:val="28"/>
        </w:rPr>
        <w:t xml:space="preserve">.2014 № </w:t>
      </w:r>
      <w:r w:rsidR="00D04667">
        <w:rPr>
          <w:rFonts w:ascii="Times New Roman" w:hAnsi="Times New Roman" w:cs="Times New Roman"/>
          <w:sz w:val="28"/>
          <w:szCs w:val="28"/>
        </w:rPr>
        <w:t>256</w:t>
      </w:r>
      <w:r w:rsidR="00D04667" w:rsidRPr="007276A8">
        <w:rPr>
          <w:rFonts w:ascii="Times New Roman" w:hAnsi="Times New Roman" w:cs="Times New Roman"/>
          <w:sz w:val="28"/>
          <w:szCs w:val="28"/>
        </w:rPr>
        <w:t>-П «О Порядк</w:t>
      </w:r>
      <w:r w:rsidR="00D04667">
        <w:rPr>
          <w:rFonts w:ascii="Times New Roman" w:hAnsi="Times New Roman" w:cs="Times New Roman"/>
          <w:sz w:val="28"/>
          <w:szCs w:val="28"/>
        </w:rPr>
        <w:t>е</w:t>
      </w:r>
      <w:r w:rsidR="00D04667" w:rsidRPr="007276A8">
        <w:rPr>
          <w:rFonts w:ascii="Times New Roman" w:hAnsi="Times New Roman" w:cs="Times New Roman"/>
          <w:sz w:val="28"/>
          <w:szCs w:val="28"/>
        </w:rPr>
        <w:t xml:space="preserve"> </w:t>
      </w:r>
      <w:r w:rsidR="00D04667">
        <w:rPr>
          <w:rFonts w:ascii="Times New Roman" w:hAnsi="Times New Roman" w:cs="Times New Roman"/>
          <w:sz w:val="28"/>
          <w:szCs w:val="28"/>
        </w:rPr>
        <w:t xml:space="preserve">предоставления сельскохозяйственным товаропроизводителям </w:t>
      </w:r>
      <w:r w:rsidR="00F6086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04667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</w:t>
      </w:r>
      <w:proofErr w:type="gramEnd"/>
      <w:r w:rsidR="00D04667">
        <w:rPr>
          <w:rFonts w:ascii="Times New Roman" w:hAnsi="Times New Roman" w:cs="Times New Roman"/>
          <w:sz w:val="28"/>
          <w:szCs w:val="28"/>
        </w:rPr>
        <w:t xml:space="preserve"> </w:t>
      </w:r>
      <w:r w:rsidR="00D046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04667">
        <w:rPr>
          <w:rFonts w:ascii="Times New Roman" w:hAnsi="Times New Roman" w:cs="Times New Roman"/>
          <w:sz w:val="28"/>
          <w:szCs w:val="28"/>
        </w:rPr>
        <w:t>с проведением мероприятий, направленных на развитие мелиорации земель сельскохозяйственного назначения</w:t>
      </w:r>
      <w:r w:rsidR="00D04667" w:rsidRPr="007276A8">
        <w:rPr>
          <w:rFonts w:ascii="Times New Roman" w:hAnsi="Times New Roman" w:cs="Times New Roman"/>
          <w:sz w:val="28"/>
          <w:szCs w:val="28"/>
        </w:rPr>
        <w:t>»</w:t>
      </w:r>
      <w:r w:rsidR="00D04667">
        <w:rPr>
          <w:rFonts w:ascii="Times New Roman" w:hAnsi="Times New Roman" w:cs="Times New Roman"/>
          <w:sz w:val="28"/>
          <w:szCs w:val="28"/>
        </w:rPr>
        <w:t>, субсидия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</w:t>
      </w:r>
      <w:r w:rsidR="00CC62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D04667" w:rsidRPr="00D04667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проведением </w:t>
      </w:r>
      <w:r w:rsidR="00F6086A">
        <w:rPr>
          <w:rFonts w:ascii="Times New Roman" w:hAnsi="Times New Roman" w:cs="Times New Roman"/>
          <w:sz w:val="28"/>
          <w:szCs w:val="28"/>
        </w:rPr>
        <w:t>гидромелиоративных мероприятий</w:t>
      </w:r>
      <w:r w:rsidR="00D04667" w:rsidRPr="00D04667">
        <w:rPr>
          <w:rFonts w:ascii="Times New Roman" w:hAnsi="Times New Roman" w:cs="Times New Roman"/>
          <w:sz w:val="28"/>
          <w:szCs w:val="28"/>
        </w:rPr>
        <w:t xml:space="preserve"> </w:t>
      </w:r>
      <w:r w:rsidR="00D04667">
        <w:rPr>
          <w:rFonts w:ascii="Times New Roman" w:hAnsi="Times New Roman" w:cs="Times New Roman"/>
          <w:sz w:val="28"/>
          <w:szCs w:val="28"/>
        </w:rPr>
        <w:t>(далее – субсидия</w:t>
      </w:r>
      <w:r w:rsidRPr="00EA3FD6">
        <w:rPr>
          <w:rFonts w:ascii="Times New Roman" w:hAnsi="Times New Roman" w:cs="Times New Roman"/>
          <w:sz w:val="28"/>
          <w:szCs w:val="28"/>
        </w:rPr>
        <w:t>)</w:t>
      </w:r>
      <w:r w:rsidR="0068506C">
        <w:rPr>
          <w:rFonts w:ascii="Times New Roman" w:hAnsi="Times New Roman" w:cs="Times New Roman"/>
          <w:sz w:val="28"/>
          <w:szCs w:val="28"/>
        </w:rPr>
        <w:t>,</w:t>
      </w:r>
      <w:r w:rsidR="00D04667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CC62D3">
        <w:rPr>
          <w:rFonts w:ascii="Times New Roman" w:hAnsi="Times New Roman" w:cs="Times New Roman"/>
          <w:sz w:val="28"/>
          <w:szCs w:val="28"/>
        </w:rPr>
        <w:t>предоставляе</w:t>
      </w:r>
      <w:r w:rsidRPr="00CC62D3">
        <w:rPr>
          <w:rFonts w:ascii="Times New Roman" w:hAnsi="Times New Roman" w:cs="Times New Roman"/>
          <w:sz w:val="28"/>
          <w:szCs w:val="28"/>
        </w:rPr>
        <w:t>тся сельскохозяйственн</w:t>
      </w:r>
      <w:r w:rsidR="0068506C" w:rsidRPr="00CC62D3">
        <w:rPr>
          <w:rFonts w:ascii="Times New Roman" w:hAnsi="Times New Roman" w:cs="Times New Roman"/>
          <w:sz w:val="28"/>
          <w:szCs w:val="28"/>
        </w:rPr>
        <w:t>ому</w:t>
      </w:r>
      <w:r w:rsidRPr="00CC62D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68506C" w:rsidRPr="00CC62D3">
        <w:rPr>
          <w:rFonts w:ascii="Times New Roman" w:hAnsi="Times New Roman" w:cs="Times New Roman"/>
          <w:sz w:val="28"/>
          <w:szCs w:val="28"/>
        </w:rPr>
        <w:t>ю</w:t>
      </w:r>
      <w:r w:rsidRPr="00CC62D3">
        <w:rPr>
          <w:rFonts w:ascii="Times New Roman" w:hAnsi="Times New Roman" w:cs="Times New Roman"/>
          <w:sz w:val="28"/>
          <w:szCs w:val="28"/>
        </w:rPr>
        <w:t xml:space="preserve"> </w:t>
      </w:r>
      <w:r w:rsidR="00F6086A" w:rsidRPr="00CC62D3">
        <w:rPr>
          <w:rFonts w:ascii="Times New Roman" w:hAnsi="Times New Roman" w:cs="Times New Roman"/>
          <w:sz w:val="28"/>
          <w:szCs w:val="28"/>
        </w:rPr>
        <w:t xml:space="preserve">по ставкам, утверждённым приказом Министерства сельского, лесного хозяйства и природных ресурсов Ульяновской области от </w:t>
      </w:r>
      <w:r w:rsidR="00CC62D3" w:rsidRPr="00CC62D3">
        <w:rPr>
          <w:rFonts w:ascii="Times New Roman" w:hAnsi="Times New Roman" w:cs="Times New Roman"/>
          <w:sz w:val="28"/>
          <w:szCs w:val="28"/>
        </w:rPr>
        <w:t xml:space="preserve">19.07.2018 </w:t>
      </w:r>
      <w:r w:rsidR="001E015F">
        <w:rPr>
          <w:rFonts w:ascii="Times New Roman" w:hAnsi="Times New Roman" w:cs="Times New Roman"/>
          <w:sz w:val="28"/>
          <w:szCs w:val="28"/>
        </w:rPr>
        <w:t>№</w:t>
      </w:r>
      <w:r w:rsidR="00CC62D3" w:rsidRPr="00CC62D3">
        <w:rPr>
          <w:rFonts w:ascii="Times New Roman" w:hAnsi="Times New Roman" w:cs="Times New Roman"/>
          <w:sz w:val="28"/>
          <w:szCs w:val="28"/>
        </w:rPr>
        <w:t xml:space="preserve"> 50 «Об утверждении перечня машин </w:t>
      </w:r>
      <w:r w:rsidR="00CC62D3">
        <w:rPr>
          <w:rFonts w:ascii="Times New Roman" w:hAnsi="Times New Roman" w:cs="Times New Roman"/>
          <w:sz w:val="28"/>
          <w:szCs w:val="28"/>
        </w:rPr>
        <w:br/>
      </w:r>
      <w:r w:rsidR="00CC62D3" w:rsidRPr="00CC62D3">
        <w:rPr>
          <w:rFonts w:ascii="Times New Roman" w:hAnsi="Times New Roman" w:cs="Times New Roman"/>
          <w:sz w:val="28"/>
          <w:szCs w:val="28"/>
        </w:rPr>
        <w:t xml:space="preserve">и оборудования для технического перевооружения мелиоративных систем </w:t>
      </w:r>
      <w:r w:rsidR="00CC62D3">
        <w:rPr>
          <w:rFonts w:ascii="Times New Roman" w:hAnsi="Times New Roman" w:cs="Times New Roman"/>
          <w:sz w:val="28"/>
          <w:szCs w:val="28"/>
        </w:rPr>
        <w:br/>
      </w:r>
      <w:r w:rsidR="00CC62D3" w:rsidRPr="00CC62D3">
        <w:rPr>
          <w:rFonts w:ascii="Times New Roman" w:hAnsi="Times New Roman" w:cs="Times New Roman"/>
          <w:sz w:val="28"/>
          <w:szCs w:val="28"/>
        </w:rPr>
        <w:t>и гидротехнических</w:t>
      </w:r>
      <w:proofErr w:type="gramEnd"/>
      <w:r w:rsidR="00CC62D3" w:rsidRPr="00CC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2D3" w:rsidRPr="00CC62D3">
        <w:rPr>
          <w:rFonts w:ascii="Times New Roman" w:hAnsi="Times New Roman" w:cs="Times New Roman"/>
          <w:sz w:val="28"/>
          <w:szCs w:val="28"/>
        </w:rPr>
        <w:t xml:space="preserve">сооружений, ставок субсидий и форм документов для предоставления сельскохозяйственным товаропроизводителям субсидий </w:t>
      </w:r>
      <w:r w:rsidR="00CC62D3">
        <w:rPr>
          <w:rFonts w:ascii="Times New Roman" w:hAnsi="Times New Roman" w:cs="Times New Roman"/>
          <w:sz w:val="28"/>
          <w:szCs w:val="28"/>
        </w:rPr>
        <w:br/>
      </w:r>
      <w:r w:rsidR="00CC62D3" w:rsidRPr="00CC62D3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CC62D3">
        <w:rPr>
          <w:rFonts w:ascii="Times New Roman" w:hAnsi="Times New Roman" w:cs="Times New Roman"/>
          <w:sz w:val="28"/>
          <w:szCs w:val="28"/>
        </w:rPr>
        <w:br/>
      </w:r>
      <w:r w:rsidR="00CC62D3" w:rsidRPr="00CC62D3">
        <w:rPr>
          <w:rFonts w:ascii="Times New Roman" w:hAnsi="Times New Roman" w:cs="Times New Roman"/>
          <w:sz w:val="28"/>
          <w:szCs w:val="28"/>
        </w:rPr>
        <w:t>их затрат, связанных с проведением мероприятий, направленных на развитие мелиорации земель сельскохозяйственного назначения» (далее – приказ № 50)</w:t>
      </w:r>
      <w:r w:rsidR="00F6086A" w:rsidRPr="00CC62D3">
        <w:rPr>
          <w:rFonts w:ascii="Times New Roman" w:hAnsi="Times New Roman" w:cs="Times New Roman"/>
          <w:sz w:val="28"/>
          <w:szCs w:val="28"/>
        </w:rPr>
        <w:t>, но не более 70 процентов фактических затрат сельскохозяйственного товаропроизводителя (без учёта НДС и транспортных расходов)</w:t>
      </w:r>
      <w:r w:rsidRPr="00CC6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62D3" w:rsidRDefault="00917F89" w:rsidP="00CC6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D3">
        <w:rPr>
          <w:rFonts w:ascii="Times New Roman" w:hAnsi="Times New Roman" w:cs="Times New Roman"/>
          <w:sz w:val="28"/>
          <w:szCs w:val="28"/>
        </w:rPr>
        <w:t>Расчёт размера субсидии приводится в справке</w:t>
      </w:r>
      <w:r>
        <w:rPr>
          <w:rFonts w:ascii="Times New Roman" w:hAnsi="Times New Roman" w:cs="Times New Roman"/>
          <w:sz w:val="28"/>
          <w:szCs w:val="28"/>
        </w:rPr>
        <w:t>-расчёте</w:t>
      </w:r>
      <w:r w:rsidRPr="004F2D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форма которой </w:t>
      </w:r>
      <w:r w:rsidR="00CC62D3">
        <w:rPr>
          <w:rFonts w:ascii="Times New Roman" w:hAnsi="Times New Roman" w:cs="Times New Roman"/>
          <w:sz w:val="28"/>
          <w:szCs w:val="28"/>
        </w:rPr>
        <w:t>утверждена приказом № 50 в ред</w:t>
      </w:r>
      <w:r w:rsidR="00AE63FB">
        <w:rPr>
          <w:rFonts w:ascii="Times New Roman" w:hAnsi="Times New Roman" w:cs="Times New Roman"/>
          <w:sz w:val="28"/>
          <w:szCs w:val="28"/>
        </w:rPr>
        <w:t xml:space="preserve">. от </w:t>
      </w:r>
      <w:r w:rsidR="00CC62D3">
        <w:rPr>
          <w:rFonts w:ascii="Times New Roman" w:hAnsi="Times New Roman" w:cs="Times New Roman"/>
          <w:sz w:val="28"/>
          <w:szCs w:val="28"/>
        </w:rPr>
        <w:t>17.09.2018.</w:t>
      </w:r>
    </w:p>
    <w:p w:rsidR="00AE63FB" w:rsidRDefault="00AE63FB" w:rsidP="00CC6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3FB" w:rsidRDefault="00AE63FB" w:rsidP="00CC6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3FB" w:rsidRDefault="00AE63FB" w:rsidP="00CC6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2C" w:rsidRPr="0055306D" w:rsidRDefault="00EA122C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D18BC" w:rsidRDefault="002D18BC" w:rsidP="006C1BBB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  <w:sectPr w:rsidR="002D18BC" w:rsidRPr="002D18BC" w:rsidSect="00300A45">
          <w:headerReference w:type="default" r:id="rId10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F5442" w:rsidRDefault="00FF5442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FF5442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346522">
        <w:rPr>
          <w:rFonts w:ascii="Times New Roman" w:hAnsi="Times New Roman" w:cs="Times New Roman"/>
          <w:b/>
          <w:sz w:val="28"/>
          <w:szCs w:val="28"/>
        </w:rPr>
        <w:t>Е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5E1" w:rsidRPr="00346522" w:rsidRDefault="00073E52" w:rsidP="001E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="00825BD7" w:rsidRPr="006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69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субсидии </w:t>
      </w:r>
      <w:r w:rsidR="008C1469" w:rsidRPr="00EB2EA8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</w:t>
      </w:r>
      <w:r w:rsidR="008C14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сельскохозяйственному товаропроизводителю </w:t>
      </w:r>
      <w:r w:rsidR="008C1469" w:rsidRPr="00165A9A">
        <w:rPr>
          <w:rFonts w:ascii="Times New Roman" w:hAnsi="Times New Roman" w:cs="Times New Roman"/>
          <w:b/>
          <w:sz w:val="28"/>
          <w:szCs w:val="28"/>
        </w:rPr>
        <w:t>в целях возмещения части</w:t>
      </w:r>
      <w:r w:rsidR="008C1469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8C1469" w:rsidRPr="00165A9A">
        <w:rPr>
          <w:rFonts w:ascii="Times New Roman" w:hAnsi="Times New Roman" w:cs="Times New Roman"/>
          <w:b/>
          <w:sz w:val="28"/>
          <w:szCs w:val="28"/>
        </w:rPr>
        <w:t xml:space="preserve"> затрат, связанных с проведением </w:t>
      </w:r>
      <w:r w:rsidR="001E015F">
        <w:rPr>
          <w:rFonts w:ascii="Times New Roman" w:hAnsi="Times New Roman" w:cs="Times New Roman"/>
          <w:b/>
          <w:bCs/>
          <w:sz w:val="28"/>
          <w:szCs w:val="28"/>
        </w:rPr>
        <w:t>гидромелиоративных</w:t>
      </w:r>
      <w:r w:rsidR="001E015F" w:rsidRPr="00BB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69" w:rsidRPr="00BB360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8C1469">
        <w:rPr>
          <w:rFonts w:ascii="Times New Roman" w:hAnsi="Times New Roman" w:cs="Times New Roman"/>
          <w:b/>
          <w:sz w:val="28"/>
          <w:szCs w:val="28"/>
        </w:rPr>
        <w:br/>
      </w:r>
    </w:p>
    <w:p w:rsidR="00AE1DCD" w:rsidRPr="00AE1DCD" w:rsidRDefault="00265D53" w:rsidP="00AE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5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1693" w:rsidRPr="0066157F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E015F">
        <w:rPr>
          <w:rFonts w:ascii="Times New Roman" w:hAnsi="Times New Roman" w:cs="Times New Roman"/>
          <w:sz w:val="28"/>
          <w:szCs w:val="28"/>
        </w:rPr>
        <w:t>1</w:t>
      </w:r>
      <w:r w:rsidR="00381693" w:rsidRPr="0066157F">
        <w:rPr>
          <w:rFonts w:ascii="Times New Roman" w:hAnsi="Times New Roman" w:cs="Times New Roman"/>
          <w:sz w:val="28"/>
          <w:szCs w:val="28"/>
        </w:rPr>
        <w:t xml:space="preserve"> </w:t>
      </w:r>
      <w:r w:rsidRPr="0066157F">
        <w:rPr>
          <w:rFonts w:ascii="Times New Roman" w:hAnsi="Times New Roman" w:cs="Times New Roman"/>
          <w:sz w:val="28"/>
          <w:szCs w:val="28"/>
        </w:rPr>
        <w:t>пункт</w:t>
      </w:r>
      <w:r w:rsidR="00381693" w:rsidRPr="0066157F">
        <w:rPr>
          <w:rFonts w:ascii="Times New Roman" w:hAnsi="Times New Roman" w:cs="Times New Roman"/>
          <w:sz w:val="28"/>
          <w:szCs w:val="28"/>
        </w:rPr>
        <w:t>а</w:t>
      </w:r>
      <w:r w:rsidRPr="0066157F">
        <w:rPr>
          <w:rFonts w:ascii="Times New Roman" w:hAnsi="Times New Roman" w:cs="Times New Roman"/>
          <w:sz w:val="28"/>
          <w:szCs w:val="28"/>
        </w:rPr>
        <w:t xml:space="preserve"> 4 </w:t>
      </w:r>
      <w:r w:rsidR="0066157F" w:rsidRPr="0066157F">
        <w:rPr>
          <w:rFonts w:ascii="Times New Roman" w:hAnsi="Times New Roman" w:cs="Times New Roman"/>
          <w:sz w:val="28"/>
          <w:szCs w:val="28"/>
        </w:rPr>
        <w:t xml:space="preserve">Порядка предоставления сельскохозяйственным товаропроизводителям </w:t>
      </w:r>
      <w:r w:rsidR="001E015F" w:rsidRPr="006615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6157F" w:rsidRPr="0066157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их затрат, связанных </w:t>
      </w:r>
      <w:r w:rsidR="0066157F" w:rsidRPr="0066157F">
        <w:rPr>
          <w:rFonts w:ascii="Times New Roman" w:hAnsi="Times New Roman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утверждённого постановлением Правитель</w:t>
      </w:r>
      <w:r w:rsidR="0066157F" w:rsidRPr="0066157F">
        <w:rPr>
          <w:rFonts w:ascii="Times New Roman" w:hAnsi="Times New Roman" w:cs="Times New Roman"/>
          <w:sz w:val="28"/>
          <w:szCs w:val="28"/>
        </w:rPr>
        <w:softHyphen/>
        <w:t xml:space="preserve">ства Ульяновской области от 26.06.2014 № 256-П «О Порядке предоставления сельскохозяйственным товаропроизводителям </w:t>
      </w:r>
      <w:r w:rsidR="001E015F" w:rsidRPr="006615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6157F" w:rsidRPr="0066157F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</w:t>
      </w:r>
      <w:proofErr w:type="gramEnd"/>
      <w:r w:rsidR="0066157F" w:rsidRPr="0066157F">
        <w:rPr>
          <w:rFonts w:ascii="Times New Roman" w:hAnsi="Times New Roman" w:cs="Times New Roman"/>
          <w:sz w:val="28"/>
          <w:szCs w:val="28"/>
        </w:rPr>
        <w:t xml:space="preserve"> </w:t>
      </w:r>
      <w:r w:rsidR="0066157F" w:rsidRPr="0066157F">
        <w:rPr>
          <w:rFonts w:ascii="Times New Roman" w:hAnsi="Times New Roman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назначения»</w:t>
      </w:r>
      <w:r w:rsidR="0065372B" w:rsidRPr="0066157F">
        <w:rPr>
          <w:rFonts w:ascii="Times New Roman" w:hAnsi="Times New Roman" w:cs="Times New Roman"/>
          <w:sz w:val="28"/>
          <w:szCs w:val="28"/>
        </w:rPr>
        <w:t xml:space="preserve">, </w:t>
      </w:r>
      <w:r w:rsidR="00593A91" w:rsidRPr="0066157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593A91" w:rsidRPr="0066157F">
        <w:rPr>
          <w:rFonts w:ascii="Times New Roman" w:hAnsi="Times New Roman" w:cs="Times New Roman"/>
          <w:sz w:val="28"/>
          <w:szCs w:val="28"/>
        </w:rPr>
        <w:t>убсиди</w:t>
      </w:r>
      <w:r w:rsidR="0066157F" w:rsidRPr="0066157F">
        <w:rPr>
          <w:rFonts w:ascii="Times New Roman" w:hAnsi="Times New Roman" w:cs="Times New Roman"/>
          <w:sz w:val="28"/>
          <w:szCs w:val="28"/>
        </w:rPr>
        <w:t>я</w:t>
      </w:r>
      <w:r w:rsidR="00593A91" w:rsidRPr="0066157F">
        <w:rPr>
          <w:rFonts w:ascii="Times New Roman" w:hAnsi="Times New Roman" w:cs="Times New Roman"/>
          <w:sz w:val="28"/>
          <w:szCs w:val="28"/>
        </w:rPr>
        <w:t xml:space="preserve"> </w:t>
      </w:r>
      <w:r w:rsidR="00593A91" w:rsidRPr="0066157F">
        <w:rPr>
          <w:rFonts w:ascii="Times New Roman" w:hAnsi="Times New Roman" w:cs="Times New Roman"/>
          <w:bCs/>
          <w:sz w:val="28"/>
          <w:szCs w:val="28"/>
        </w:rPr>
        <w:t>из областного бюджета Ульянов</w:t>
      </w:r>
      <w:r w:rsidR="00CE74BF">
        <w:rPr>
          <w:rFonts w:ascii="Times New Roman" w:hAnsi="Times New Roman" w:cs="Times New Roman"/>
          <w:bCs/>
          <w:sz w:val="28"/>
          <w:szCs w:val="28"/>
        </w:rPr>
        <w:softHyphen/>
      </w:r>
      <w:r w:rsidR="00593A91" w:rsidRPr="0066157F">
        <w:rPr>
          <w:rFonts w:ascii="Times New Roman" w:hAnsi="Times New Roman" w:cs="Times New Roman"/>
          <w:bCs/>
          <w:sz w:val="28"/>
          <w:szCs w:val="28"/>
        </w:rPr>
        <w:t xml:space="preserve">ской области </w:t>
      </w:r>
      <w:r w:rsidR="001F7C24" w:rsidRPr="0066157F">
        <w:rPr>
          <w:rFonts w:ascii="Times New Roman" w:hAnsi="Times New Roman" w:cs="Times New Roman"/>
          <w:sz w:val="28"/>
          <w:szCs w:val="28"/>
        </w:rPr>
        <w:t>предоставля</w:t>
      </w:r>
      <w:r w:rsidR="0066157F" w:rsidRPr="0066157F">
        <w:rPr>
          <w:rFonts w:ascii="Times New Roman" w:hAnsi="Times New Roman" w:cs="Times New Roman"/>
          <w:sz w:val="28"/>
          <w:szCs w:val="28"/>
        </w:rPr>
        <w:t>е</w:t>
      </w:r>
      <w:r w:rsidR="001F7C24" w:rsidRPr="0066157F">
        <w:rPr>
          <w:rFonts w:ascii="Times New Roman" w:hAnsi="Times New Roman" w:cs="Times New Roman"/>
          <w:sz w:val="28"/>
          <w:szCs w:val="28"/>
        </w:rPr>
        <w:t xml:space="preserve">тся </w:t>
      </w:r>
      <w:r w:rsidR="0066157F" w:rsidRPr="0066157F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1E6B07" w:rsidRPr="0066157F">
        <w:rPr>
          <w:rFonts w:ascii="Times New Roman" w:hAnsi="Times New Roman" w:cs="Times New Roman"/>
          <w:sz w:val="28"/>
          <w:szCs w:val="28"/>
        </w:rPr>
        <w:t>м</w:t>
      </w:r>
      <w:r w:rsidR="0066157F" w:rsidRPr="0066157F">
        <w:rPr>
          <w:rFonts w:ascii="Times New Roman" w:hAnsi="Times New Roman" w:cs="Times New Roman"/>
          <w:sz w:val="28"/>
          <w:szCs w:val="28"/>
        </w:rPr>
        <w:t>у</w:t>
      </w:r>
      <w:r w:rsidR="001E6B07" w:rsidRPr="0066157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66157F" w:rsidRPr="0066157F">
        <w:rPr>
          <w:rFonts w:ascii="Times New Roman" w:hAnsi="Times New Roman" w:cs="Times New Roman"/>
          <w:sz w:val="28"/>
          <w:szCs w:val="28"/>
        </w:rPr>
        <w:t>ю</w:t>
      </w:r>
      <w:r w:rsidR="001E6B07" w:rsidRPr="0066157F">
        <w:rPr>
          <w:rFonts w:ascii="Times New Roman" w:hAnsi="Times New Roman" w:cs="Times New Roman"/>
          <w:sz w:val="28"/>
          <w:szCs w:val="28"/>
        </w:rPr>
        <w:t xml:space="preserve"> </w:t>
      </w:r>
      <w:r w:rsidR="00CE74BF">
        <w:rPr>
          <w:rFonts w:ascii="Times New Roman" w:hAnsi="Times New Roman" w:cs="Times New Roman"/>
          <w:sz w:val="28"/>
          <w:szCs w:val="28"/>
        </w:rPr>
        <w:br/>
      </w:r>
      <w:r w:rsidR="0066157F" w:rsidRPr="0066157F">
        <w:rPr>
          <w:rFonts w:ascii="Times New Roman" w:hAnsi="Times New Roman" w:cs="Times New Roman"/>
          <w:sz w:val="28"/>
          <w:szCs w:val="28"/>
        </w:rPr>
        <w:t xml:space="preserve">в целях возмещения части </w:t>
      </w:r>
      <w:r w:rsidR="00A33580">
        <w:rPr>
          <w:rFonts w:ascii="Times New Roman" w:hAnsi="Times New Roman" w:cs="Times New Roman"/>
          <w:sz w:val="28"/>
          <w:szCs w:val="28"/>
        </w:rPr>
        <w:t xml:space="preserve">его </w:t>
      </w:r>
      <w:r w:rsidR="0066157F" w:rsidRPr="0066157F">
        <w:rPr>
          <w:rFonts w:ascii="Times New Roman" w:hAnsi="Times New Roman" w:cs="Times New Roman"/>
          <w:sz w:val="28"/>
          <w:szCs w:val="28"/>
        </w:rPr>
        <w:t xml:space="preserve">затрат, связанных с проведением </w:t>
      </w:r>
      <w:r w:rsidR="00CE74B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E015F">
        <w:rPr>
          <w:rFonts w:ascii="Times New Roman" w:hAnsi="Times New Roman" w:cs="Times New Roman"/>
          <w:sz w:val="28"/>
          <w:szCs w:val="28"/>
        </w:rPr>
        <w:t>гидромелиоративны</w:t>
      </w:r>
      <w:r w:rsidR="00CE74BF">
        <w:rPr>
          <w:rFonts w:ascii="Times New Roman" w:hAnsi="Times New Roman" w:cs="Times New Roman"/>
          <w:sz w:val="28"/>
          <w:szCs w:val="28"/>
        </w:rPr>
        <w:t>х</w:t>
      </w:r>
      <w:r w:rsidR="001E015F">
        <w:rPr>
          <w:rFonts w:ascii="Times New Roman" w:hAnsi="Times New Roman" w:cs="Times New Roman"/>
          <w:sz w:val="28"/>
          <w:szCs w:val="28"/>
        </w:rPr>
        <w:t xml:space="preserve"> </w:t>
      </w:r>
      <w:r w:rsidR="001E015F" w:rsidRPr="00AE1DCD">
        <w:rPr>
          <w:rFonts w:ascii="Times New Roman" w:hAnsi="Times New Roman" w:cs="Times New Roman"/>
          <w:sz w:val="28"/>
          <w:szCs w:val="28"/>
        </w:rPr>
        <w:t>мероприяти</w:t>
      </w:r>
      <w:r w:rsidR="00CE74BF" w:rsidRPr="00AE1DCD">
        <w:rPr>
          <w:rFonts w:ascii="Times New Roman" w:hAnsi="Times New Roman" w:cs="Times New Roman"/>
          <w:sz w:val="28"/>
          <w:szCs w:val="28"/>
        </w:rPr>
        <w:t>й</w:t>
      </w:r>
      <w:r w:rsidR="00AE1DCD" w:rsidRPr="00AE1DCD">
        <w:rPr>
          <w:rFonts w:ascii="Times New Roman" w:hAnsi="Times New Roman" w:cs="Times New Roman"/>
          <w:sz w:val="28"/>
          <w:szCs w:val="28"/>
        </w:rPr>
        <w:t xml:space="preserve"> (указать нужное):</w:t>
      </w:r>
    </w:p>
    <w:p w:rsidR="00AE1DCD" w:rsidRDefault="00AE1DCD" w:rsidP="00A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C140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строительство,</w:t>
      </w:r>
      <w:r w:rsidRPr="004524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реконструкция,</w:t>
      </w:r>
      <w:r w:rsidRPr="00AE1D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техническое перевооружение оросительных, осушительных систем</w:t>
      </w:r>
      <w:proofErr w:type="gramEnd"/>
    </w:p>
    <w:p w:rsidR="00AE1DCD" w:rsidRDefault="00AE1DCD" w:rsidP="00A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>общего</w:t>
      </w:r>
      <w:r w:rsidRPr="004524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или индивидуального пользования,</w:t>
      </w:r>
      <w:r w:rsidRPr="00AE1D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отдельно расположенных гидротехнических сооружений,</w:t>
      </w:r>
    </w:p>
    <w:p w:rsidR="00AE1DCD" w:rsidRDefault="00AE1DCD" w:rsidP="00A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1DCD" w:rsidRDefault="00AE1DCD" w:rsidP="00A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приобретение машин,</w:t>
      </w:r>
      <w:r w:rsidRPr="004524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установок,</w:t>
      </w:r>
      <w:r w:rsidRPr="00AE1D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дождевальных, поливальных аппаратов, насосных станций</w:t>
      </w:r>
    </w:p>
    <w:p w:rsidR="00AE1DCD" w:rsidRDefault="00AE1DCD" w:rsidP="00AE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E1DCD" w:rsidRDefault="00AE1DCD" w:rsidP="00AE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(в том числе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приобретённых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лизинг)</w:t>
      </w:r>
    </w:p>
    <w:p w:rsidR="00AE1DCD" w:rsidRDefault="00AE1DCD" w:rsidP="00AE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1E015F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E015F">
        <w:rPr>
          <w:rFonts w:ascii="Times New Roman" w:hAnsi="Times New Roman" w:cs="Times New Roman"/>
          <w:sz w:val="28"/>
          <w:szCs w:val="28"/>
        </w:rPr>
        <w:t xml:space="preserve"> перевооружение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015F">
        <w:rPr>
          <w:rFonts w:ascii="Times New Roman" w:hAnsi="Times New Roman" w:cs="Times New Roman"/>
          <w:sz w:val="28"/>
          <w:szCs w:val="28"/>
        </w:rPr>
        <w:t xml:space="preserve"> мелиоративных систем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1E015F">
        <w:rPr>
          <w:rFonts w:ascii="Times New Roman" w:hAnsi="Times New Roman" w:cs="Times New Roman"/>
          <w:sz w:val="28"/>
          <w:szCs w:val="28"/>
        </w:rPr>
        <w:t xml:space="preserve"> приобретение машин и оборудования, включая монтаж оборудования. </w:t>
      </w:r>
      <w:proofErr w:type="gramStart"/>
      <w:r w:rsidR="001E015F">
        <w:rPr>
          <w:rFonts w:ascii="Times New Roman" w:hAnsi="Times New Roman" w:cs="Times New Roman"/>
          <w:sz w:val="28"/>
          <w:szCs w:val="28"/>
        </w:rPr>
        <w:t>Перечень указанных машин и оборудования утвержд</w:t>
      </w:r>
      <w:r>
        <w:rPr>
          <w:rFonts w:ascii="Times New Roman" w:hAnsi="Times New Roman" w:cs="Times New Roman"/>
          <w:sz w:val="28"/>
          <w:szCs w:val="28"/>
        </w:rPr>
        <w:t>ён</w:t>
      </w:r>
      <w:r w:rsidR="001E015F">
        <w:rPr>
          <w:rFonts w:ascii="Times New Roman" w:hAnsi="Times New Roman" w:cs="Times New Roman"/>
          <w:sz w:val="28"/>
          <w:szCs w:val="28"/>
        </w:rPr>
        <w:t xml:space="preserve"> </w:t>
      </w:r>
      <w:r w:rsidRPr="00CC62D3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сельского, лесного хозяйства и природных ресурсов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2D3">
        <w:rPr>
          <w:rFonts w:ascii="Times New Roman" w:hAnsi="Times New Roman" w:cs="Times New Roman"/>
          <w:sz w:val="28"/>
          <w:szCs w:val="28"/>
        </w:rPr>
        <w:t xml:space="preserve">от 19.07.2018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2D3">
        <w:rPr>
          <w:rFonts w:ascii="Times New Roman" w:hAnsi="Times New Roman" w:cs="Times New Roman"/>
          <w:sz w:val="28"/>
          <w:szCs w:val="28"/>
        </w:rPr>
        <w:t xml:space="preserve"> 50 «Об утверждении перечня машин и оборудования для технического перевооружения мелиоративных систем и гидротехнических сооружений,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</w:t>
      </w:r>
      <w:proofErr w:type="gramEnd"/>
      <w:r w:rsidRPr="00CC62D3">
        <w:rPr>
          <w:rFonts w:ascii="Times New Roman" w:hAnsi="Times New Roman" w:cs="Times New Roman"/>
          <w:sz w:val="28"/>
          <w:szCs w:val="28"/>
        </w:rPr>
        <w:t xml:space="preserve"> развитие мелиорации земель сельскохозяйственного назначения» (далее – приказ № 50)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15F" w:rsidRDefault="00AE1DCD" w:rsidP="00AE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техническим перевооружением </w:t>
      </w:r>
      <w:r w:rsidR="001E015F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1E015F">
        <w:rPr>
          <w:rFonts w:ascii="Times New Roman" w:hAnsi="Times New Roman" w:cs="Times New Roman"/>
          <w:sz w:val="28"/>
          <w:szCs w:val="28"/>
        </w:rPr>
        <w:t xml:space="preserve">приобретение и монтаж оборудования, перечень которого </w:t>
      </w:r>
      <w:r>
        <w:rPr>
          <w:rFonts w:ascii="Times New Roman" w:hAnsi="Times New Roman" w:cs="Times New Roman"/>
          <w:sz w:val="28"/>
          <w:szCs w:val="28"/>
        </w:rPr>
        <w:t>утверждён приказом № 50.</w:t>
      </w:r>
    </w:p>
    <w:p w:rsidR="00346059" w:rsidRPr="00CB329D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</w:t>
      </w:r>
    </w:p>
    <w:p w:rsidR="00FA7458" w:rsidRDefault="00FA7458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  <w:sectPr w:rsidR="00FA7458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Default="00AD2DBF" w:rsidP="00220492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220492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220492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220492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471736" w:rsidRDefault="00471736" w:rsidP="00220492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220492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220492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C52052" w:rsidRDefault="00723B25" w:rsidP="00220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="000049D7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субсидии </w:t>
      </w:r>
      <w:r w:rsidR="000049D7" w:rsidRPr="00EB2EA8"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</w:t>
      </w:r>
    </w:p>
    <w:p w:rsidR="00C52052" w:rsidRDefault="000049D7" w:rsidP="0022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A8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5A9A">
        <w:rPr>
          <w:rFonts w:ascii="Times New Roman" w:hAnsi="Times New Roman" w:cs="Times New Roman"/>
          <w:b/>
          <w:sz w:val="28"/>
          <w:szCs w:val="28"/>
        </w:rPr>
        <w:t>в целях возмещения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9A">
        <w:rPr>
          <w:rFonts w:ascii="Times New Roman" w:hAnsi="Times New Roman" w:cs="Times New Roman"/>
          <w:b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товаропроизводителя</w:t>
      </w:r>
      <w:r w:rsidRPr="00165A9A">
        <w:rPr>
          <w:rFonts w:ascii="Times New Roman" w:hAnsi="Times New Roman" w:cs="Times New Roman"/>
          <w:b/>
          <w:sz w:val="28"/>
          <w:szCs w:val="28"/>
        </w:rPr>
        <w:t xml:space="preserve">, связанных </w:t>
      </w:r>
    </w:p>
    <w:p w:rsidR="00723B25" w:rsidRPr="003706E6" w:rsidRDefault="000049D7" w:rsidP="0022049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165A9A">
        <w:rPr>
          <w:rFonts w:ascii="Times New Roman" w:hAnsi="Times New Roman" w:cs="Times New Roman"/>
          <w:b/>
          <w:sz w:val="28"/>
          <w:szCs w:val="28"/>
        </w:rPr>
        <w:t xml:space="preserve">с проведением </w:t>
      </w:r>
      <w:r w:rsidR="00C52052">
        <w:rPr>
          <w:rFonts w:ascii="Times New Roman" w:hAnsi="Times New Roman" w:cs="Times New Roman"/>
          <w:b/>
          <w:bCs/>
          <w:sz w:val="28"/>
          <w:szCs w:val="28"/>
        </w:rPr>
        <w:t>гидромелиоративных</w:t>
      </w:r>
      <w:r w:rsidR="00C52052" w:rsidRPr="00BB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60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723B25" w:rsidRDefault="00723B25" w:rsidP="00220492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2C381E" w:rsidRDefault="00511CE1" w:rsidP="0022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A6627">
        <w:rPr>
          <w:rFonts w:ascii="Times New Roman" w:hAnsi="Times New Roman"/>
          <w:sz w:val="28"/>
          <w:szCs w:val="28"/>
        </w:rPr>
        <w:t>с пункт</w:t>
      </w:r>
      <w:r w:rsidR="002C381E">
        <w:rPr>
          <w:rFonts w:ascii="Times New Roman" w:hAnsi="Times New Roman"/>
          <w:sz w:val="28"/>
          <w:szCs w:val="28"/>
        </w:rPr>
        <w:t>ом</w:t>
      </w:r>
      <w:r w:rsidR="004A6627">
        <w:rPr>
          <w:rFonts w:ascii="Times New Roman" w:hAnsi="Times New Roman"/>
          <w:sz w:val="28"/>
          <w:szCs w:val="28"/>
        </w:rPr>
        <w:t xml:space="preserve"> 8 </w:t>
      </w:r>
      <w:r w:rsidR="000049D7" w:rsidRPr="0066157F">
        <w:rPr>
          <w:rFonts w:ascii="Times New Roman" w:hAnsi="Times New Roman" w:cs="Times New Roman"/>
          <w:sz w:val="28"/>
          <w:szCs w:val="28"/>
        </w:rPr>
        <w:t>Порядка предоставления сельскохозяйствен</w:t>
      </w:r>
      <w:r w:rsidR="00E95781">
        <w:rPr>
          <w:rFonts w:ascii="Times New Roman" w:hAnsi="Times New Roman" w:cs="Times New Roman"/>
          <w:sz w:val="28"/>
          <w:szCs w:val="28"/>
        </w:rPr>
        <w:softHyphen/>
      </w:r>
      <w:r w:rsidR="000049D7" w:rsidRPr="0066157F">
        <w:rPr>
          <w:rFonts w:ascii="Times New Roman" w:hAnsi="Times New Roman" w:cs="Times New Roman"/>
          <w:sz w:val="28"/>
          <w:szCs w:val="28"/>
        </w:rPr>
        <w:t xml:space="preserve">ным товаропроизводителям </w:t>
      </w:r>
      <w:r w:rsidR="00E95781" w:rsidRPr="006615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0049D7" w:rsidRPr="0066157F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</w:t>
      </w:r>
      <w:r w:rsidR="00E95781">
        <w:rPr>
          <w:rFonts w:ascii="Times New Roman" w:hAnsi="Times New Roman" w:cs="Times New Roman"/>
          <w:sz w:val="28"/>
          <w:szCs w:val="28"/>
        </w:rPr>
        <w:t>ённого постановлением Правитель</w:t>
      </w:r>
      <w:r w:rsidR="00E95781">
        <w:rPr>
          <w:rFonts w:ascii="Times New Roman" w:hAnsi="Times New Roman" w:cs="Times New Roman"/>
          <w:sz w:val="28"/>
          <w:szCs w:val="28"/>
        </w:rPr>
        <w:softHyphen/>
      </w:r>
      <w:r w:rsidR="000049D7" w:rsidRPr="0066157F">
        <w:rPr>
          <w:rFonts w:ascii="Times New Roman" w:hAnsi="Times New Roman" w:cs="Times New Roman"/>
          <w:sz w:val="28"/>
          <w:szCs w:val="28"/>
        </w:rPr>
        <w:t xml:space="preserve">ства Ульяновской области от 26.06.2014 № 256-П «О Порядке предоставления сельскохозяйственным товаропроизводителям </w:t>
      </w:r>
      <w:r w:rsidR="00E95781" w:rsidRPr="006615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0049D7" w:rsidRPr="0066157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их затрат, связанных </w:t>
      </w:r>
      <w:r w:rsidR="00E95781">
        <w:rPr>
          <w:rFonts w:ascii="Times New Roman" w:hAnsi="Times New Roman" w:cs="Times New Roman"/>
          <w:sz w:val="28"/>
          <w:szCs w:val="28"/>
        </w:rPr>
        <w:br/>
      </w:r>
      <w:r w:rsidR="000049D7" w:rsidRPr="0066157F">
        <w:rPr>
          <w:rFonts w:ascii="Times New Roman" w:hAnsi="Times New Roman" w:cs="Times New Roman"/>
          <w:sz w:val="28"/>
          <w:szCs w:val="28"/>
        </w:rPr>
        <w:t>с проведением</w:t>
      </w:r>
      <w:proofErr w:type="gramEnd"/>
      <w:r w:rsidR="000049D7" w:rsidRPr="0066157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мелиорации земель сельскохозяйственного назначения»</w:t>
      </w:r>
      <w:r w:rsidR="000049D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Pr="00471736">
        <w:rPr>
          <w:rFonts w:ascii="Times New Roman" w:hAnsi="Times New Roman"/>
          <w:sz w:val="28"/>
          <w:szCs w:val="28"/>
          <w:lang w:eastAsia="en-US"/>
        </w:rPr>
        <w:t>Порядок</w:t>
      </w:r>
      <w:r w:rsidR="00471736" w:rsidRPr="00471736">
        <w:rPr>
          <w:rFonts w:ascii="Times New Roman" w:hAnsi="Times New Roman" w:cs="Times New Roman"/>
          <w:sz w:val="28"/>
          <w:szCs w:val="28"/>
        </w:rPr>
        <w:t xml:space="preserve"> предоставления субси</w:t>
      </w:r>
      <w:r w:rsidR="00E95781">
        <w:rPr>
          <w:rFonts w:ascii="Times New Roman" w:hAnsi="Times New Roman" w:cs="Times New Roman"/>
          <w:sz w:val="28"/>
          <w:szCs w:val="28"/>
        </w:rPr>
        <w:softHyphen/>
      </w:r>
      <w:r w:rsidR="00471736" w:rsidRPr="00471736">
        <w:rPr>
          <w:rFonts w:ascii="Times New Roman" w:hAnsi="Times New Roman" w:cs="Times New Roman"/>
          <w:sz w:val="28"/>
          <w:szCs w:val="28"/>
        </w:rPr>
        <w:t>ди</w:t>
      </w:r>
      <w:r w:rsidR="00E957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>),</w:t>
      </w:r>
      <w:r w:rsidRPr="00CA1615">
        <w:rPr>
          <w:rFonts w:ascii="Times New Roman" w:hAnsi="Times New Roman"/>
          <w:sz w:val="28"/>
          <w:szCs w:val="28"/>
        </w:rPr>
        <w:t xml:space="preserve"> </w:t>
      </w:r>
      <w:r w:rsidR="002C381E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193E1D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2C381E">
        <w:rPr>
          <w:rFonts w:ascii="Times New Roman" w:hAnsi="Times New Roman" w:cs="Times New Roman"/>
          <w:sz w:val="28"/>
          <w:szCs w:val="28"/>
        </w:rPr>
        <w:t xml:space="preserve"> </w:t>
      </w:r>
      <w:r w:rsidR="00E95781">
        <w:rPr>
          <w:rFonts w:ascii="Times New Roman" w:hAnsi="Times New Roman" w:cs="Times New Roman"/>
          <w:sz w:val="28"/>
          <w:szCs w:val="28"/>
        </w:rPr>
        <w:br/>
      </w:r>
      <w:r w:rsidR="000049D7" w:rsidRPr="000049D7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проведением </w:t>
      </w:r>
      <w:r w:rsidR="00E95781" w:rsidRPr="00E95781">
        <w:rPr>
          <w:rFonts w:ascii="Times New Roman" w:hAnsi="Times New Roman" w:cs="Times New Roman"/>
          <w:bCs/>
          <w:sz w:val="28"/>
          <w:szCs w:val="28"/>
        </w:rPr>
        <w:t>гидромелиоратив</w:t>
      </w:r>
      <w:r w:rsidR="00E95781">
        <w:rPr>
          <w:rFonts w:ascii="Times New Roman" w:hAnsi="Times New Roman" w:cs="Times New Roman"/>
          <w:bCs/>
          <w:sz w:val="28"/>
          <w:szCs w:val="28"/>
        </w:rPr>
        <w:softHyphen/>
      </w:r>
      <w:r w:rsidR="00E95781" w:rsidRPr="00E95781">
        <w:rPr>
          <w:rFonts w:ascii="Times New Roman" w:hAnsi="Times New Roman" w:cs="Times New Roman"/>
          <w:bCs/>
          <w:sz w:val="28"/>
          <w:szCs w:val="28"/>
        </w:rPr>
        <w:t>ных</w:t>
      </w:r>
      <w:r w:rsidR="000049D7" w:rsidRPr="00E95781">
        <w:rPr>
          <w:rFonts w:ascii="Times New Roman" w:hAnsi="Times New Roman" w:cs="Times New Roman"/>
          <w:sz w:val="28"/>
          <w:szCs w:val="28"/>
        </w:rPr>
        <w:t xml:space="preserve"> </w:t>
      </w:r>
      <w:r w:rsidR="000049D7" w:rsidRPr="000049D7">
        <w:rPr>
          <w:rFonts w:ascii="Times New Roman" w:hAnsi="Times New Roman" w:cs="Times New Roman"/>
          <w:sz w:val="28"/>
          <w:szCs w:val="28"/>
        </w:rPr>
        <w:t>мероприятий</w:t>
      </w:r>
      <w:r w:rsidR="00193E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0A45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(далее – заявитель) представляются в Министерство </w:t>
      </w:r>
      <w:r w:rsidR="00E95781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E95781">
        <w:rPr>
          <w:rFonts w:ascii="Times New Roman" w:hAnsi="Times New Roman" w:cs="Times New Roman"/>
          <w:sz w:val="28"/>
          <w:szCs w:val="28"/>
        </w:rPr>
        <w:br/>
        <w:t>и развития сельских территорий</w:t>
      </w:r>
      <w:r w:rsidR="002C381E" w:rsidRPr="004F2D0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81E">
        <w:rPr>
          <w:rFonts w:ascii="Times New Roman" w:hAnsi="Times New Roman" w:cs="Times New Roman"/>
          <w:sz w:val="28"/>
          <w:szCs w:val="28"/>
        </w:rPr>
        <w:t xml:space="preserve"> </w:t>
      </w:r>
      <w:r w:rsidR="00FF5444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C381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C07A5" w:rsidRPr="003114CA" w:rsidRDefault="006C07A5" w:rsidP="0022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14CA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FE5F8A">
        <w:rPr>
          <w:rFonts w:ascii="Times New Roman" w:hAnsi="Times New Roman" w:cs="Times New Roman"/>
          <w:bCs/>
          <w:sz w:val="28"/>
          <w:szCs w:val="28"/>
        </w:rPr>
        <w:t>о предоставлении</w:t>
      </w:r>
      <w:r w:rsidRPr="003114CA">
        <w:rPr>
          <w:rFonts w:ascii="Times New Roman" w:hAnsi="Times New Roman" w:cs="Times New Roman"/>
          <w:bCs/>
          <w:sz w:val="28"/>
          <w:szCs w:val="28"/>
        </w:rPr>
        <w:t xml:space="preserve"> субсидии по форме, утвержд</w:t>
      </w:r>
      <w:r w:rsidR="003114CA" w:rsidRPr="003114CA">
        <w:rPr>
          <w:rFonts w:ascii="Times New Roman" w:hAnsi="Times New Roman" w:cs="Times New Roman"/>
          <w:bCs/>
          <w:sz w:val="28"/>
          <w:szCs w:val="28"/>
        </w:rPr>
        <w:t>ё</w:t>
      </w:r>
      <w:r w:rsidRPr="003114CA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="00C230EC" w:rsidRPr="00CC62D3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сельского, лесного хозяйства и природных ресурсов Ульяновской области от 19.07.2018 </w:t>
      </w:r>
      <w:r w:rsidR="00C230EC">
        <w:rPr>
          <w:rFonts w:ascii="Times New Roman" w:hAnsi="Times New Roman" w:cs="Times New Roman"/>
          <w:sz w:val="28"/>
          <w:szCs w:val="28"/>
        </w:rPr>
        <w:t>№</w:t>
      </w:r>
      <w:r w:rsidR="00C230EC" w:rsidRPr="00CC62D3">
        <w:rPr>
          <w:rFonts w:ascii="Times New Roman" w:hAnsi="Times New Roman" w:cs="Times New Roman"/>
          <w:sz w:val="28"/>
          <w:szCs w:val="28"/>
        </w:rPr>
        <w:t xml:space="preserve"> 50 «Об утверждении перечня машин и оборудования для технического перевооружения мелиоративных систем и гидротехнических сооружений,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</w:t>
      </w:r>
      <w:proofErr w:type="gramEnd"/>
      <w:r w:rsidR="00C230EC" w:rsidRPr="00CC62D3">
        <w:rPr>
          <w:rFonts w:ascii="Times New Roman" w:hAnsi="Times New Roman" w:cs="Times New Roman"/>
          <w:sz w:val="28"/>
          <w:szCs w:val="28"/>
        </w:rPr>
        <w:t xml:space="preserve"> на развитие мелиорации земель сельскохозяйственного назначения» </w:t>
      </w:r>
      <w:r w:rsidR="00F85EC6">
        <w:rPr>
          <w:rFonts w:ascii="Times New Roman" w:hAnsi="Times New Roman" w:cs="Times New Roman"/>
          <w:sz w:val="28"/>
          <w:szCs w:val="28"/>
        </w:rPr>
        <w:t xml:space="preserve">в ред. от 17.09.2018 </w:t>
      </w:r>
      <w:r w:rsidR="00F85EC6" w:rsidRPr="00CC62D3">
        <w:rPr>
          <w:rFonts w:ascii="Times New Roman" w:hAnsi="Times New Roman" w:cs="Times New Roman"/>
          <w:sz w:val="28"/>
          <w:szCs w:val="28"/>
        </w:rPr>
        <w:t>(далее – приказ № 50)</w:t>
      </w:r>
      <w:r w:rsidRPr="003114CA">
        <w:rPr>
          <w:rFonts w:ascii="Times New Roman" w:hAnsi="Times New Roman" w:cs="Times New Roman"/>
          <w:bCs/>
          <w:sz w:val="28"/>
          <w:szCs w:val="28"/>
        </w:rPr>
        <w:t>;</w:t>
      </w:r>
    </w:p>
    <w:p w:rsidR="006C07A5" w:rsidRPr="003114CA" w:rsidRDefault="003114CA" w:rsidP="0022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справка-расчё</w:t>
      </w:r>
      <w:r w:rsidR="006C07A5" w:rsidRPr="003114CA">
        <w:rPr>
          <w:rFonts w:ascii="Times New Roman" w:hAnsi="Times New Roman" w:cs="Times New Roman"/>
          <w:bCs/>
          <w:sz w:val="28"/>
          <w:szCs w:val="28"/>
        </w:rPr>
        <w:t>т на получение субсидии</w:t>
      </w:r>
      <w:r w:rsidR="00392499">
        <w:rPr>
          <w:rFonts w:ascii="Times New Roman" w:hAnsi="Times New Roman" w:cs="Times New Roman"/>
          <w:bCs/>
          <w:sz w:val="28"/>
          <w:szCs w:val="28"/>
        </w:rPr>
        <w:t>, составленная</w:t>
      </w:r>
      <w:r w:rsidR="006C07A5" w:rsidRPr="003114CA">
        <w:rPr>
          <w:rFonts w:ascii="Times New Roman" w:hAnsi="Times New Roman" w:cs="Times New Roman"/>
          <w:bCs/>
          <w:sz w:val="28"/>
          <w:szCs w:val="28"/>
        </w:rPr>
        <w:t xml:space="preserve"> по форме, утвержд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6C07A5" w:rsidRPr="003114CA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="00F85EC6" w:rsidRPr="00CC62D3">
        <w:rPr>
          <w:rFonts w:ascii="Times New Roman" w:hAnsi="Times New Roman" w:cs="Times New Roman"/>
          <w:sz w:val="28"/>
          <w:szCs w:val="28"/>
        </w:rPr>
        <w:t>приказ</w:t>
      </w:r>
      <w:r w:rsidR="00F85EC6">
        <w:rPr>
          <w:rFonts w:ascii="Times New Roman" w:hAnsi="Times New Roman" w:cs="Times New Roman"/>
          <w:sz w:val="28"/>
          <w:szCs w:val="28"/>
        </w:rPr>
        <w:t>ом</w:t>
      </w:r>
      <w:r w:rsidR="00F85EC6" w:rsidRPr="00CC62D3">
        <w:rPr>
          <w:rFonts w:ascii="Times New Roman" w:hAnsi="Times New Roman" w:cs="Times New Roman"/>
          <w:sz w:val="28"/>
          <w:szCs w:val="28"/>
        </w:rPr>
        <w:t xml:space="preserve"> № 50</w:t>
      </w:r>
      <w:r w:rsidR="00392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7A5" w:rsidRPr="003114CA">
        <w:rPr>
          <w:rFonts w:ascii="Times New Roman" w:hAnsi="Times New Roman" w:cs="Times New Roman"/>
          <w:bCs/>
          <w:sz w:val="28"/>
          <w:szCs w:val="28"/>
        </w:rPr>
        <w:t>(в двух экземплярах);</w:t>
      </w:r>
    </w:p>
    <w:p w:rsidR="00081ECD" w:rsidRDefault="00081ECD" w:rsidP="0022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индивидуального предпринимателя, в том числе являющегося главой крестьянского (фермерского) хозяйства);</w:t>
      </w:r>
    </w:p>
    <w:p w:rsidR="00081ECD" w:rsidRDefault="00081ECD" w:rsidP="0022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налоговый уч</w:t>
      </w:r>
      <w:r w:rsidR="00F85E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не ран</w:t>
      </w:r>
      <w:r w:rsidR="00F85EC6"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</w:t>
      </w:r>
      <w:r w:rsidR="00373655">
        <w:rPr>
          <w:rFonts w:ascii="Times New Roman" w:hAnsi="Times New Roman" w:cs="Times New Roman"/>
          <w:sz w:val="28"/>
          <w:szCs w:val="28"/>
        </w:rPr>
        <w:t>;</w:t>
      </w:r>
    </w:p>
    <w:p w:rsidR="00373655" w:rsidRPr="00220492" w:rsidRDefault="00373655" w:rsidP="0022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C62B5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подтверждающей соответствующее право заявителя на земельный участок </w:t>
      </w:r>
      <w:r w:rsidRPr="00220492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предусмотренное </w:t>
      </w:r>
      <w:hyperlink r:id="rId11" w:history="1">
        <w:r w:rsidR="008C62B5" w:rsidRPr="00220492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20492">
          <w:rPr>
            <w:rFonts w:ascii="Times New Roman" w:hAnsi="Times New Roman" w:cs="Times New Roman"/>
            <w:sz w:val="28"/>
            <w:szCs w:val="28"/>
          </w:rPr>
          <w:t>а</w:t>
        </w:r>
        <w:r w:rsidR="008C62B5" w:rsidRPr="00220492">
          <w:rPr>
            <w:rFonts w:ascii="Times New Roman" w:hAnsi="Times New Roman" w:cs="Times New Roman"/>
            <w:sz w:val="28"/>
            <w:szCs w:val="28"/>
          </w:rPr>
          <w:t>»</w:t>
        </w:r>
        <w:r w:rsidRPr="00220492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220492" w:rsidRPr="00220492">
          <w:rPr>
            <w:rFonts w:ascii="Times New Roman" w:hAnsi="Times New Roman" w:cs="Times New Roman"/>
            <w:sz w:val="28"/>
            <w:szCs w:val="28"/>
          </w:rPr>
          <w:t>9</w:t>
        </w:r>
        <w:r w:rsidRPr="00220492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22049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C62B5" w:rsidRPr="00220492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20492" w:rsidRPr="00220492">
        <w:rPr>
          <w:rFonts w:ascii="Times New Roman" w:hAnsi="Times New Roman" w:cs="Times New Roman"/>
          <w:sz w:val="28"/>
          <w:szCs w:val="28"/>
        </w:rPr>
        <w:t>й</w:t>
      </w:r>
      <w:r w:rsidRPr="00220492">
        <w:rPr>
          <w:rFonts w:ascii="Times New Roman" w:hAnsi="Times New Roman" w:cs="Times New Roman"/>
          <w:sz w:val="28"/>
          <w:szCs w:val="28"/>
        </w:rPr>
        <w:t>;</w:t>
      </w:r>
    </w:p>
    <w:p w:rsidR="00220492" w:rsidRPr="00220492" w:rsidRDefault="00220492" w:rsidP="0022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92">
        <w:rPr>
          <w:rFonts w:ascii="Times New Roman" w:hAnsi="Times New Roman" w:cs="Times New Roman"/>
          <w:sz w:val="28"/>
          <w:szCs w:val="28"/>
        </w:rPr>
        <w:t>копия разрешения на строительство, заверенная заявителем (представляется в случае, если его получение является обязательным);</w:t>
      </w:r>
    </w:p>
    <w:p w:rsidR="00220492" w:rsidRDefault="00220492" w:rsidP="00B9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92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включая результаты инженерных изысканий, выполняемых для подготовки такой проектной документации, заверенная заявителем (представляется в случае, если её проведение является обязательным либо государственная экспертиза проведена по желанию заявителя);</w:t>
      </w:r>
    </w:p>
    <w:p w:rsidR="00B97173" w:rsidRDefault="00B97173" w:rsidP="00B97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положительного заключения негосударственной экспертизы на проектную документацию, включая результаты инженерных изысканий, заверенная заявителем (в случае, если проведение экспертизы является обязательным, но не установлено требование об обязательном проведении государственной экспертизы);</w:t>
      </w:r>
    </w:p>
    <w:p w:rsidR="00B97173" w:rsidRDefault="00B97173" w:rsidP="005E4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сводной сметы на строительство и (или) реконструкцию мелиоративных систем и гидротехнических сооружений, заверенная заявителем;</w:t>
      </w:r>
    </w:p>
    <w:p w:rsidR="005E4259" w:rsidRDefault="005E4259" w:rsidP="005E4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о результатах проведения проверки достоверности сметной стоимости строительства, выданного организацией, имеющей право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на осуществление данной деятельности, заверенная заявителем;</w:t>
      </w:r>
    </w:p>
    <w:p w:rsidR="005E4259" w:rsidRDefault="005E4259" w:rsidP="005E4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купли-продажи (поставки) оборудования для мелиоративных систем и гидротехнических сооружений, на выполнение подрядных работ, заключённых в текущем финансовом году или предыдущем финансовом году, включая долгосрочные договоры, заключённые на весь период реализации инвестиционного проекта, копия графика выполнения подрядных работ, заверенные заявителем;</w:t>
      </w:r>
    </w:p>
    <w:p w:rsidR="005E4259" w:rsidRDefault="005E4259" w:rsidP="0058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о приёмке оборудования в монтаж по итогам ввода </w:t>
      </w:r>
      <w:r>
        <w:rPr>
          <w:rFonts w:ascii="Times New Roman" w:hAnsi="Times New Roman" w:cs="Times New Roman"/>
          <w:sz w:val="28"/>
          <w:szCs w:val="28"/>
        </w:rPr>
        <w:br/>
        <w:t>в эксплуатацию, заверенная заявителем;</w:t>
      </w:r>
    </w:p>
    <w:p w:rsidR="005E4259" w:rsidRPr="005E4259" w:rsidRDefault="005E4259" w:rsidP="0058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59">
        <w:rPr>
          <w:rFonts w:ascii="Times New Roman" w:hAnsi="Times New Roman" w:cs="Times New Roman"/>
          <w:sz w:val="28"/>
          <w:szCs w:val="28"/>
        </w:rPr>
        <w:t xml:space="preserve">копия акта о приёмке выполненных работ, составленного по </w:t>
      </w:r>
      <w:hyperlink r:id="rId12" w:history="1">
        <w:r w:rsidRPr="005E4259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Pr="005E4259">
          <w:rPr>
            <w:rFonts w:ascii="Times New Roman" w:hAnsi="Times New Roman" w:cs="Times New Roman"/>
            <w:sz w:val="28"/>
            <w:szCs w:val="28"/>
          </w:rPr>
          <w:br/>
          <w:t>№ КС-2</w:t>
        </w:r>
      </w:hyperlink>
      <w:r w:rsidRPr="005E4259">
        <w:rPr>
          <w:rFonts w:ascii="Times New Roman" w:hAnsi="Times New Roman" w:cs="Times New Roman"/>
          <w:sz w:val="28"/>
          <w:szCs w:val="28"/>
        </w:rPr>
        <w:t xml:space="preserve">, и копия справки о стоимости выполненных работ и затрат, составленной по </w:t>
      </w:r>
      <w:hyperlink r:id="rId13" w:history="1">
        <w:r w:rsidRPr="005E4259">
          <w:rPr>
            <w:rFonts w:ascii="Times New Roman" w:hAnsi="Times New Roman" w:cs="Times New Roman"/>
            <w:sz w:val="28"/>
            <w:szCs w:val="28"/>
          </w:rPr>
          <w:t>форме № КС-3</w:t>
        </w:r>
      </w:hyperlink>
      <w:r w:rsidRPr="005E4259">
        <w:rPr>
          <w:rFonts w:ascii="Times New Roman" w:hAnsi="Times New Roman" w:cs="Times New Roman"/>
          <w:sz w:val="28"/>
          <w:szCs w:val="28"/>
        </w:rPr>
        <w:t>;</w:t>
      </w:r>
    </w:p>
    <w:p w:rsidR="00580ECE" w:rsidRDefault="00580ECE" w:rsidP="0058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платёжных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580ECE" w:rsidRDefault="00580ECE" w:rsidP="0058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(поставки) машин для мелиоративных систем, копии счетов-фактур (если продавец является плательщиком налога </w:t>
      </w:r>
      <w:r>
        <w:rPr>
          <w:rFonts w:ascii="Times New Roman" w:hAnsi="Times New Roman" w:cs="Times New Roman"/>
          <w:sz w:val="28"/>
          <w:szCs w:val="28"/>
        </w:rPr>
        <w:br/>
        <w:t>на добавленную стоимость) или товарных накладных, подтверждающих поставку машин для мелиоративных систем, заверенные заявителем (представляются в случае приобретения машин для мелиоративных систем);</w:t>
      </w:r>
    </w:p>
    <w:p w:rsidR="00580ECE" w:rsidRDefault="00580ECE" w:rsidP="009F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платёжных поручений, подтверждающих оплату стоимости машин для мелиоративных систем (представляются в случае приобретения машин для мелиоративных систем).</w:t>
      </w:r>
    </w:p>
    <w:p w:rsidR="009F318D" w:rsidRDefault="009F318D" w:rsidP="009F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Start w:id="6" w:name="Par12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Сведения о наличии (отсутствии) у заявителя просроченной задолженно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иной просроченной задолженности перед областным бюджетом Ульяновской области, сведения о нахождении (отсутствии нахождения) заявителя – юридического лица в процессе реорганизации, ликвидации или банкротства, </w:t>
      </w:r>
      <w:r>
        <w:rPr>
          <w:rFonts w:ascii="Times New Roman" w:hAnsi="Times New Roman" w:cs="Times New Roman"/>
          <w:sz w:val="28"/>
          <w:szCs w:val="28"/>
        </w:rPr>
        <w:br/>
        <w:t>об осуществлении (прекращении) заявителем – индивидуальным предпринимателем деятельности в качестве индивидуального предпринима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теля, сведения о назначении заявителю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br/>
        <w:t>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9F318D" w:rsidRDefault="009F318D" w:rsidP="009F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 w:rsidRPr="00DF75C2">
        <w:rPr>
          <w:rFonts w:ascii="Times New Roman" w:hAnsi="Times New Roman" w:cs="Times New Roman"/>
          <w:bCs/>
          <w:sz w:val="28"/>
          <w:szCs w:val="28"/>
        </w:rPr>
        <w:t>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сведения,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документов, перечисленных в настоящем приложении.</w:t>
      </w:r>
    </w:p>
    <w:p w:rsidR="006C0852" w:rsidRPr="00DF75C2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0852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079C" w:rsidRPr="00DF75C2" w:rsidRDefault="0015079C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Pr="00DF75C2" w:rsidRDefault="00346059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  <w:sectPr w:rsidR="00F530A7" w:rsidRPr="00DF75C2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F75C2">
        <w:rPr>
          <w:b w:val="0"/>
          <w:sz w:val="28"/>
          <w:szCs w:val="28"/>
        </w:rPr>
        <w:t>______</w:t>
      </w:r>
      <w:r w:rsidR="006C1546" w:rsidRPr="00DF75C2">
        <w:rPr>
          <w:b w:val="0"/>
          <w:sz w:val="28"/>
          <w:szCs w:val="28"/>
        </w:rPr>
        <w:t>__</w:t>
      </w:r>
      <w:r w:rsidRPr="00DF75C2">
        <w:rPr>
          <w:b w:val="0"/>
          <w:sz w:val="28"/>
          <w:szCs w:val="28"/>
        </w:rPr>
        <w:t>_________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26341E" w:rsidRPr="0026341E" w:rsidRDefault="0026341E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 w:rsidRPr="0026341E">
        <w:rPr>
          <w:bCs w:val="0"/>
          <w:spacing w:val="4"/>
          <w:sz w:val="28"/>
          <w:szCs w:val="28"/>
        </w:rPr>
        <w:t>на 2018 год</w:t>
      </w:r>
    </w:p>
    <w:p w:rsidR="00F530A7" w:rsidRPr="005647A2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16"/>
          <w:szCs w:val="16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6B725A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636115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26341E">
        <w:rPr>
          <w:b w:val="0"/>
          <w:bCs w:val="0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F530A7" w:rsidRPr="005647A2" w:rsidRDefault="00F530A7" w:rsidP="00752DEF">
      <w:pPr>
        <w:pStyle w:val="af4"/>
        <w:widowControl w:val="0"/>
        <w:spacing w:line="252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6"/>
        <w:gridCol w:w="3118"/>
      </w:tblGrid>
      <w:tr w:rsidR="00F530A7" w:rsidTr="000818AA">
        <w:tc>
          <w:tcPr>
            <w:tcW w:w="675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180AAB" w:rsidRDefault="00F530A7" w:rsidP="00A163C3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2126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0818AA" w:rsidTr="00594E73">
        <w:tc>
          <w:tcPr>
            <w:tcW w:w="675" w:type="dxa"/>
          </w:tcPr>
          <w:p w:rsidR="000818AA" w:rsidRPr="00BB7A89" w:rsidRDefault="00A163C3" w:rsidP="00D7056F">
            <w:pPr>
              <w:pStyle w:val="af4"/>
              <w:widowControl w:val="0"/>
              <w:spacing w:line="252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</w:t>
            </w:r>
            <w:r w:rsidR="000818AA">
              <w:rPr>
                <w:b w:val="0"/>
                <w:bCs w:val="0"/>
                <w:spacing w:val="4"/>
              </w:rPr>
              <w:t>.</w:t>
            </w:r>
          </w:p>
        </w:tc>
        <w:tc>
          <w:tcPr>
            <w:tcW w:w="4536" w:type="dxa"/>
            <w:vAlign w:val="center"/>
          </w:tcPr>
          <w:p w:rsidR="00470E55" w:rsidRDefault="00470E55" w:rsidP="00470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мелиорируемых земель за счёт реконструкции, технического перевооружения</w:t>
            </w:r>
            <w:r w:rsidR="00EA4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новых мелиоративных систем, включая мелиоративные системы общего и индивидуального пользования</w:t>
            </w:r>
          </w:p>
          <w:p w:rsidR="000818AA" w:rsidRPr="000818AA" w:rsidRDefault="00EA4979" w:rsidP="00470E5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(указать нужное)</w:t>
            </w:r>
          </w:p>
        </w:tc>
        <w:tc>
          <w:tcPr>
            <w:tcW w:w="2126" w:type="dxa"/>
          </w:tcPr>
          <w:p w:rsidR="000818AA" w:rsidRPr="00594E73" w:rsidRDefault="00FC1EA0" w:rsidP="00594E73">
            <w:pPr>
              <w:pStyle w:val="af4"/>
              <w:widowControl w:val="0"/>
              <w:spacing w:line="252" w:lineRule="auto"/>
              <w:rPr>
                <w:b w:val="0"/>
              </w:rPr>
            </w:pPr>
            <w:r>
              <w:rPr>
                <w:b w:val="0"/>
              </w:rPr>
              <w:t>Г</w:t>
            </w:r>
            <w:r w:rsidR="00594E73" w:rsidRPr="00594E73">
              <w:rPr>
                <w:b w:val="0"/>
              </w:rPr>
              <w:t>екта</w:t>
            </w:r>
            <w:r w:rsidR="00594E73">
              <w:rPr>
                <w:b w:val="0"/>
              </w:rPr>
              <w:t>р</w:t>
            </w:r>
          </w:p>
        </w:tc>
        <w:tc>
          <w:tcPr>
            <w:tcW w:w="3118" w:type="dxa"/>
          </w:tcPr>
          <w:p w:rsidR="000818AA" w:rsidRDefault="000818AA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594E73" w:rsidRDefault="00594E73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84666" w:rsidTr="00EB2EA8">
        <w:trPr>
          <w:trHeight w:val="670"/>
        </w:trPr>
        <w:tc>
          <w:tcPr>
            <w:tcW w:w="4890" w:type="dxa"/>
          </w:tcPr>
          <w:p w:rsidR="00F530A7" w:rsidRDefault="00470E55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Pr="00284666" w:rsidRDefault="00F530A7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284666" w:rsidRDefault="00F530A7" w:rsidP="00752DEF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84666" w:rsidRDefault="00470E55" w:rsidP="00470E55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0A7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</w:p>
        </w:tc>
      </w:tr>
      <w:tr w:rsidR="00F530A7" w:rsidRPr="00284666" w:rsidTr="00EB2EA8">
        <w:trPr>
          <w:trHeight w:val="1882"/>
        </w:trPr>
        <w:tc>
          <w:tcPr>
            <w:tcW w:w="4890" w:type="dxa"/>
          </w:tcPr>
          <w:p w:rsidR="00470E55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5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F530A7" w:rsidRDefault="00470E55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636115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F530A7" w:rsidRPr="00284666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55" w:rsidRDefault="00470E55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F530A7" w:rsidRPr="00636115" w:rsidRDefault="00F530A7" w:rsidP="00752DEF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636115" w:rsidRP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361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284666" w:rsidRDefault="00F530A7" w:rsidP="00E174A7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0316A" w:rsidRDefault="0020316A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0316A" w:rsidRDefault="0020316A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0799E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F530A7" w:rsidRPr="00A0799E" w:rsidRDefault="000818AA" w:rsidP="00A163C3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F530A7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 w:rsidR="00470E55" w:rsidRPr="00470E5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="00470E55">
        <w:rPr>
          <w:rFonts w:ascii="Times New Roman" w:hAnsi="Times New Roman" w:cs="Times New Roman"/>
          <w:bCs/>
          <w:spacing w:val="4"/>
          <w:sz w:val="20"/>
          <w:szCs w:val="20"/>
        </w:rPr>
        <w:t>у хозяйственного общества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ПРИЛОЖЕНИЕ № 5</w:t>
      </w: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F70E52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F70E52"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5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B0717" w:rsidRPr="00CF4947">
        <w:rPr>
          <w:rFonts w:ascii="Times New Roman" w:hAnsi="Times New Roman" w:cs="Times New Roman"/>
          <w:sz w:val="28"/>
          <w:szCs w:val="28"/>
        </w:rPr>
        <w:t>ом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A1B" w:rsidRPr="0066157F">
        <w:rPr>
          <w:rFonts w:ascii="Times New Roman" w:hAnsi="Times New Roman" w:cs="Times New Roman"/>
          <w:sz w:val="28"/>
          <w:szCs w:val="28"/>
        </w:rPr>
        <w:t xml:space="preserve">предоставления сельскохозяйственным товаропроизводителям </w:t>
      </w:r>
      <w:r w:rsidR="00470E55" w:rsidRPr="006615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A1A1B" w:rsidRPr="0066157F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4A1A1B">
        <w:rPr>
          <w:rFonts w:ascii="Times New Roman" w:hAnsi="Times New Roman" w:cs="Times New Roman"/>
          <w:sz w:val="28"/>
          <w:szCs w:val="28"/>
        </w:rPr>
        <w:softHyphen/>
      </w:r>
      <w:r w:rsidR="004A1A1B" w:rsidRPr="0066157F">
        <w:rPr>
          <w:rFonts w:ascii="Times New Roman" w:hAnsi="Times New Roman" w:cs="Times New Roman"/>
          <w:sz w:val="28"/>
          <w:szCs w:val="28"/>
        </w:rPr>
        <w:t>ния, утверждённ</w:t>
      </w:r>
      <w:r w:rsidR="004A1A1B">
        <w:rPr>
          <w:rFonts w:ascii="Times New Roman" w:hAnsi="Times New Roman" w:cs="Times New Roman"/>
          <w:sz w:val="28"/>
          <w:szCs w:val="28"/>
        </w:rPr>
        <w:t>ым</w:t>
      </w:r>
      <w:r w:rsidR="004A1A1B" w:rsidRPr="0066157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</w:t>
      </w:r>
      <w:r w:rsidR="004A1A1B">
        <w:rPr>
          <w:rFonts w:ascii="Times New Roman" w:hAnsi="Times New Roman" w:cs="Times New Roman"/>
          <w:sz w:val="28"/>
          <w:szCs w:val="28"/>
        </w:rPr>
        <w:br/>
      </w:r>
      <w:r w:rsidR="004A1A1B" w:rsidRPr="0066157F">
        <w:rPr>
          <w:rFonts w:ascii="Times New Roman" w:hAnsi="Times New Roman" w:cs="Times New Roman"/>
          <w:sz w:val="28"/>
          <w:szCs w:val="28"/>
        </w:rPr>
        <w:t xml:space="preserve">от 26.06.2014 № 256-П «О Порядке предоставления сельскохозяйственным товаропроизводителям </w:t>
      </w:r>
      <w:r w:rsidR="00470E55" w:rsidRPr="006615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A1A1B" w:rsidRPr="0066157F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 с проведением мероприятий, направленных</w:t>
      </w:r>
      <w:proofErr w:type="gramEnd"/>
      <w:r w:rsidR="004A1A1B" w:rsidRPr="0066157F">
        <w:rPr>
          <w:rFonts w:ascii="Times New Roman" w:hAnsi="Times New Roman" w:cs="Times New Roman"/>
          <w:sz w:val="28"/>
          <w:szCs w:val="28"/>
        </w:rPr>
        <w:t xml:space="preserve"> на развитие мелиорации земель сельскохозяйственного назначения»</w:t>
      </w:r>
      <w:r w:rsidRPr="00F70E52">
        <w:rPr>
          <w:rFonts w:ascii="Times New Roman" w:hAnsi="Times New Roman" w:cs="Times New Roman"/>
          <w:sz w:val="28"/>
          <w:szCs w:val="28"/>
        </w:rPr>
        <w:t>, штрафные санкции не применяются.</w:t>
      </w: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2EDD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  <w:sectPr w:rsidR="00B22EDD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F530A7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</w:p>
    <w:p w:rsidR="00F530A7" w:rsidRPr="00470E55" w:rsidRDefault="00F530A7" w:rsidP="00470E55">
      <w:pPr>
        <w:pStyle w:val="ConsPlusNonformat"/>
        <w:spacing w:line="252" w:lineRule="auto"/>
        <w:ind w:left="5387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70E5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Министерство </w:t>
      </w:r>
      <w:r w:rsidR="00470E55" w:rsidRPr="00470E55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470E5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Ульяновской области </w:t>
      </w:r>
    </w:p>
    <w:p w:rsidR="00F530A7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 xml:space="preserve">о достижении планового значения </w:t>
      </w:r>
      <w:r w:rsidRPr="00180AAB">
        <w:rPr>
          <w:bCs w:val="0"/>
          <w:spacing w:val="4"/>
          <w:sz w:val="28"/>
          <w:szCs w:val="28"/>
        </w:rPr>
        <w:t>показател</w:t>
      </w:r>
      <w:r w:rsidR="00CC76E6">
        <w:rPr>
          <w:bCs w:val="0"/>
          <w:spacing w:val="4"/>
          <w:sz w:val="28"/>
          <w:szCs w:val="28"/>
        </w:rPr>
        <w:t>я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752DEF">
      <w:pPr>
        <w:pStyle w:val="af4"/>
        <w:widowControl w:val="0"/>
        <w:spacing w:line="252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  <w:r w:rsidR="00E654C0">
        <w:rPr>
          <w:sz w:val="28"/>
          <w:szCs w:val="28"/>
          <w:lang w:eastAsia="en-US"/>
        </w:rPr>
        <w:t xml:space="preserve"> на 2018 год</w:t>
      </w:r>
    </w:p>
    <w:p w:rsidR="00F530A7" w:rsidRPr="0016400D" w:rsidRDefault="00F530A7" w:rsidP="00752DEF">
      <w:pPr>
        <w:pStyle w:val="af4"/>
        <w:widowControl w:val="0"/>
        <w:pBdr>
          <w:bottom w:val="single" w:sz="12" w:space="1" w:color="auto"/>
        </w:pBdr>
        <w:spacing w:line="252" w:lineRule="auto"/>
        <w:rPr>
          <w:bCs w:val="0"/>
          <w:spacing w:val="4"/>
          <w:sz w:val="16"/>
          <w:szCs w:val="16"/>
        </w:rPr>
      </w:pPr>
    </w:p>
    <w:p w:rsidR="00F530A7" w:rsidRPr="008826CD" w:rsidRDefault="00F530A7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470E55">
        <w:rPr>
          <w:b w:val="0"/>
          <w:bCs w:val="0"/>
          <w:sz w:val="20"/>
          <w:szCs w:val="20"/>
        </w:rPr>
        <w:t>Получателя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F530A7" w:rsidRPr="008826CD" w:rsidRDefault="00F530A7" w:rsidP="00752DEF">
      <w:pPr>
        <w:pStyle w:val="af4"/>
        <w:widowControl w:val="0"/>
        <w:spacing w:line="252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F530A7" w:rsidRPr="008826CD" w:rsidTr="00EB2EA8">
        <w:trPr>
          <w:trHeight w:val="600"/>
        </w:trPr>
        <w:tc>
          <w:tcPr>
            <w:tcW w:w="667" w:type="dxa"/>
            <w:vMerge w:val="restart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81" w:type="dxa"/>
            <w:vMerge w:val="restart"/>
          </w:tcPr>
          <w:p w:rsidR="00F530A7" w:rsidRPr="00180AAB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06" w:type="dxa"/>
            <w:vMerge w:val="restart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F530A7" w:rsidRPr="008826CD" w:rsidTr="00EB2EA8">
        <w:trPr>
          <w:trHeight w:val="340"/>
        </w:trPr>
        <w:tc>
          <w:tcPr>
            <w:tcW w:w="667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81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5" w:type="dxa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F530A7" w:rsidRPr="00023A81" w:rsidRDefault="00F530A7" w:rsidP="00752DEF">
            <w:pPr>
              <w:pStyle w:val="af4"/>
              <w:widowControl w:val="0"/>
              <w:spacing w:line="252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EA4979" w:rsidRPr="008826CD" w:rsidTr="00214AD9">
        <w:trPr>
          <w:trHeight w:val="600"/>
        </w:trPr>
        <w:tc>
          <w:tcPr>
            <w:tcW w:w="667" w:type="dxa"/>
          </w:tcPr>
          <w:p w:rsidR="00EA4979" w:rsidRPr="00BB7A89" w:rsidRDefault="00EA4979" w:rsidP="00214AD9">
            <w:pPr>
              <w:pStyle w:val="af4"/>
              <w:widowControl w:val="0"/>
              <w:spacing w:line="252" w:lineRule="auto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  <w:vAlign w:val="center"/>
          </w:tcPr>
          <w:p w:rsidR="00EA4979" w:rsidRPr="000818AA" w:rsidRDefault="00EA4979" w:rsidP="00EA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мелиорируемых земель за счёт реконструкции, технического перевооружения, строительства новых мелиоративных систем, включая мелиоративные системы общего и индивидуального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EA4979" w:rsidRDefault="00EA4979" w:rsidP="00FC1EA0">
            <w:pPr>
              <w:pStyle w:val="af4"/>
              <w:widowControl w:val="0"/>
              <w:spacing w:line="252" w:lineRule="auto"/>
              <w:rPr>
                <w:b w:val="0"/>
              </w:rPr>
            </w:pPr>
            <w:r>
              <w:rPr>
                <w:b w:val="0"/>
              </w:rPr>
              <w:t>Г</w:t>
            </w:r>
            <w:r w:rsidRPr="00594E73">
              <w:rPr>
                <w:b w:val="0"/>
              </w:rPr>
              <w:t>екта</w:t>
            </w:r>
            <w:r>
              <w:rPr>
                <w:b w:val="0"/>
              </w:rPr>
              <w:t>р</w:t>
            </w:r>
          </w:p>
        </w:tc>
        <w:tc>
          <w:tcPr>
            <w:tcW w:w="1505" w:type="dxa"/>
          </w:tcPr>
          <w:p w:rsidR="00EA4979" w:rsidRPr="00647D88" w:rsidRDefault="00EA4979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EA4979" w:rsidRPr="002600CA" w:rsidRDefault="00EA4979" w:rsidP="00752DEF">
            <w:pPr>
              <w:pStyle w:val="af4"/>
              <w:widowControl w:val="0"/>
              <w:spacing w:line="252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752DEF">
      <w:pPr>
        <w:pStyle w:val="af4"/>
        <w:widowControl w:val="0"/>
        <w:spacing w:line="252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752DE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F530A7" w:rsidRPr="0056360D" w:rsidRDefault="00F530A7" w:rsidP="00752DEF">
      <w:p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957EEF" w:rsidRDefault="00957EEF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957EEF" w:rsidRDefault="00957EEF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745F8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  <w:r w:rsidRPr="00A745F8">
        <w:rPr>
          <w:b w:val="0"/>
          <w:bCs w:val="0"/>
          <w:spacing w:val="4"/>
          <w:sz w:val="20"/>
          <w:szCs w:val="20"/>
        </w:rPr>
        <w:t>_____________</w:t>
      </w:r>
      <w:r>
        <w:rPr>
          <w:b w:val="0"/>
          <w:bCs w:val="0"/>
          <w:spacing w:val="4"/>
          <w:sz w:val="20"/>
          <w:szCs w:val="20"/>
        </w:rPr>
        <w:t>_____</w:t>
      </w:r>
      <w:r w:rsidRPr="00A745F8">
        <w:rPr>
          <w:b w:val="0"/>
          <w:bCs w:val="0"/>
          <w:spacing w:val="4"/>
          <w:sz w:val="20"/>
          <w:szCs w:val="20"/>
        </w:rPr>
        <w:t>____</w:t>
      </w:r>
    </w:p>
    <w:p w:rsidR="00F530A7" w:rsidRPr="002A39A0" w:rsidRDefault="00F530A7" w:rsidP="00752DEF">
      <w:pPr>
        <w:spacing w:after="0" w:line="252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A745F8">
        <w:rPr>
          <w:rFonts w:ascii="Times New Roman" w:hAnsi="Times New Roman" w:cs="Times New Roman"/>
          <w:sz w:val="20"/>
          <w:szCs w:val="20"/>
        </w:rPr>
        <w:t xml:space="preserve">достижении планового </w:t>
      </w:r>
      <w:proofErr w:type="gramStart"/>
      <w:r w:rsidRPr="00A745F8">
        <w:rPr>
          <w:rFonts w:ascii="Times New Roman" w:hAnsi="Times New Roman" w:cs="Times New Roman"/>
          <w:sz w:val="20"/>
          <w:szCs w:val="20"/>
        </w:rPr>
        <w:t>значения показателя результативности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использования </w:t>
      </w:r>
      <w:r w:rsidRPr="002A39A0">
        <w:rPr>
          <w:rFonts w:ascii="Times New Roman" w:hAnsi="Times New Roman" w:cs="Times New Roman"/>
          <w:sz w:val="20"/>
          <w:szCs w:val="20"/>
        </w:rPr>
        <w:t>субсидии</w:t>
      </w:r>
      <w:proofErr w:type="gramEnd"/>
      <w:r w:rsidR="00E654C0">
        <w:rPr>
          <w:rFonts w:ascii="Times New Roman" w:hAnsi="Times New Roman" w:cs="Times New Roman"/>
          <w:sz w:val="20"/>
          <w:szCs w:val="20"/>
        </w:rPr>
        <w:t xml:space="preserve"> на 2018 год</w:t>
      </w:r>
      <w:r w:rsidRPr="002A39A0">
        <w:rPr>
          <w:rFonts w:ascii="Times New Roman" w:hAnsi="Times New Roman" w:cs="Times New Roman"/>
          <w:sz w:val="20"/>
          <w:szCs w:val="20"/>
        </w:rPr>
        <w:t xml:space="preserve"> представляется в </w:t>
      </w:r>
      <w:r w:rsidRPr="002A39A0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Министерство </w:t>
      </w:r>
      <w:r w:rsidR="00E654C0">
        <w:rPr>
          <w:rFonts w:ascii="Times New Roman" w:hAnsi="Times New Roman" w:cs="Times New Roman"/>
          <w:bCs/>
          <w:spacing w:val="4"/>
          <w:sz w:val="20"/>
          <w:szCs w:val="20"/>
        </w:rPr>
        <w:t>агропромышленного комплекса и развития сельских территорий</w:t>
      </w:r>
      <w:r w:rsidRPr="002A39A0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Ульяновской области</w:t>
      </w:r>
      <w:r w:rsidRPr="002A39A0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E654C0">
        <w:rPr>
          <w:rFonts w:ascii="Times New Roman" w:hAnsi="Times New Roman" w:cs="Times New Roman"/>
          <w:sz w:val="20"/>
          <w:szCs w:val="20"/>
        </w:rPr>
        <w:t>15</w:t>
      </w:r>
      <w:r w:rsidRPr="002A39A0">
        <w:rPr>
          <w:rFonts w:ascii="Times New Roman" w:hAnsi="Times New Roman" w:cs="Times New Roman"/>
          <w:sz w:val="20"/>
          <w:szCs w:val="20"/>
        </w:rPr>
        <w:t>.</w:t>
      </w:r>
      <w:r w:rsidR="00B5165E">
        <w:rPr>
          <w:rFonts w:ascii="Times New Roman" w:hAnsi="Times New Roman" w:cs="Times New Roman"/>
          <w:sz w:val="20"/>
          <w:szCs w:val="20"/>
        </w:rPr>
        <w:t>0</w:t>
      </w:r>
      <w:r w:rsidRPr="002A39A0">
        <w:rPr>
          <w:rFonts w:ascii="Times New Roman" w:hAnsi="Times New Roman" w:cs="Times New Roman"/>
          <w:sz w:val="20"/>
          <w:szCs w:val="20"/>
        </w:rPr>
        <w:t>1.201</w:t>
      </w:r>
      <w:r w:rsidR="00B5165E">
        <w:rPr>
          <w:rFonts w:ascii="Times New Roman" w:hAnsi="Times New Roman" w:cs="Times New Roman"/>
          <w:sz w:val="20"/>
          <w:szCs w:val="20"/>
        </w:rPr>
        <w:t>9</w:t>
      </w:r>
      <w:r w:rsidRPr="002A39A0">
        <w:rPr>
          <w:rFonts w:ascii="Times New Roman" w:hAnsi="Times New Roman" w:cs="Times New Roman"/>
          <w:sz w:val="20"/>
          <w:szCs w:val="20"/>
        </w:rPr>
        <w:t xml:space="preserve"> включительно. </w:t>
      </w:r>
    </w:p>
    <w:p w:rsidR="00F530A7" w:rsidRDefault="00F530A7" w:rsidP="00752DEF">
      <w:pPr>
        <w:spacing w:after="0" w:line="252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При наличии печати</w:t>
      </w:r>
      <w:r w:rsidR="00E654C0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у хозяйственного общества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D033D6" w:rsidRPr="006C1546" w:rsidRDefault="00F530A7" w:rsidP="00752DEF">
      <w:pPr>
        <w:spacing w:after="0" w:line="252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D033D6" w:rsidRPr="006C1546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C0" w:rsidRDefault="00E654C0" w:rsidP="00111FCC">
      <w:pPr>
        <w:spacing w:after="0" w:line="240" w:lineRule="auto"/>
      </w:pPr>
      <w:r>
        <w:separator/>
      </w:r>
    </w:p>
  </w:endnote>
  <w:endnote w:type="continuationSeparator" w:id="0">
    <w:p w:rsidR="00E654C0" w:rsidRDefault="00E654C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C0" w:rsidRDefault="00E654C0" w:rsidP="00111FCC">
      <w:pPr>
        <w:spacing w:after="0" w:line="240" w:lineRule="auto"/>
      </w:pPr>
      <w:r>
        <w:separator/>
      </w:r>
    </w:p>
  </w:footnote>
  <w:footnote w:type="continuationSeparator" w:id="0">
    <w:p w:rsidR="00E654C0" w:rsidRDefault="00E654C0" w:rsidP="00111FCC">
      <w:pPr>
        <w:spacing w:after="0" w:line="240" w:lineRule="auto"/>
      </w:pPr>
      <w:r>
        <w:continuationSeparator/>
      </w:r>
    </w:p>
  </w:footnote>
  <w:footnote w:id="1">
    <w:p w:rsidR="00E654C0" w:rsidRPr="00771B08" w:rsidRDefault="00E654C0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E654C0" w:rsidRPr="00771B08" w:rsidRDefault="00E654C0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E654C0" w:rsidRPr="00771B08" w:rsidRDefault="00E654C0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E654C0" w:rsidRDefault="00E654C0" w:rsidP="00BC4B69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E654C0" w:rsidRDefault="00E654C0" w:rsidP="00BC4B69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E654C0" w:rsidRDefault="00E654C0" w:rsidP="00BC4B69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7">
    <w:p w:rsidR="00E654C0" w:rsidRDefault="00E654C0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E654C0" w:rsidRDefault="00E654C0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E654C0" w:rsidRPr="00E123D1" w:rsidRDefault="00E654C0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E654C0" w:rsidRPr="00284666" w:rsidRDefault="00E654C0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E654C0" w:rsidRPr="00A0273A" w:rsidRDefault="00E654C0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E654C0" w:rsidRDefault="00E654C0" w:rsidP="00B54F16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E654C0" w:rsidRDefault="00E654C0" w:rsidP="00B54F16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E654C0" w:rsidRPr="00284666" w:rsidRDefault="00E654C0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E654C0" w:rsidRDefault="00E654C0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54C0" w:rsidRPr="00EE3BA8" w:rsidRDefault="00E654C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A3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54C0" w:rsidRPr="003D0A3A" w:rsidRDefault="00E654C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97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1ED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49D7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29C"/>
    <w:rsid w:val="00056A86"/>
    <w:rsid w:val="000572F2"/>
    <w:rsid w:val="0005750A"/>
    <w:rsid w:val="000578F1"/>
    <w:rsid w:val="00057EDE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1ECD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4C4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27C"/>
    <w:rsid w:val="00150754"/>
    <w:rsid w:val="0015079C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A9A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936"/>
    <w:rsid w:val="00190AEC"/>
    <w:rsid w:val="00190EC2"/>
    <w:rsid w:val="001910CC"/>
    <w:rsid w:val="00191CB0"/>
    <w:rsid w:val="001927C5"/>
    <w:rsid w:val="001934D9"/>
    <w:rsid w:val="00193E1D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95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5F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26C"/>
    <w:rsid w:val="001F16C5"/>
    <w:rsid w:val="001F1B16"/>
    <w:rsid w:val="001F1DA3"/>
    <w:rsid w:val="001F22C7"/>
    <w:rsid w:val="001F22CB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5A3B"/>
    <w:rsid w:val="001F6484"/>
    <w:rsid w:val="001F7C24"/>
    <w:rsid w:val="001F7E3E"/>
    <w:rsid w:val="00200E89"/>
    <w:rsid w:val="0020316A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0CE0"/>
    <w:rsid w:val="00212310"/>
    <w:rsid w:val="00212C1E"/>
    <w:rsid w:val="002130D5"/>
    <w:rsid w:val="0021423E"/>
    <w:rsid w:val="0021451B"/>
    <w:rsid w:val="00214AD9"/>
    <w:rsid w:val="00215504"/>
    <w:rsid w:val="00216236"/>
    <w:rsid w:val="00216AD3"/>
    <w:rsid w:val="00216CD2"/>
    <w:rsid w:val="00216DB9"/>
    <w:rsid w:val="00220492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24D8"/>
    <w:rsid w:val="0026341E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00C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4CB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5ECC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652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4AC3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655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169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DD6"/>
    <w:rsid w:val="0039057C"/>
    <w:rsid w:val="00390A49"/>
    <w:rsid w:val="00390F38"/>
    <w:rsid w:val="00391324"/>
    <w:rsid w:val="00391E53"/>
    <w:rsid w:val="00392499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193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10A"/>
    <w:rsid w:val="004122A2"/>
    <w:rsid w:val="00412453"/>
    <w:rsid w:val="00412B65"/>
    <w:rsid w:val="00413549"/>
    <w:rsid w:val="004135F8"/>
    <w:rsid w:val="004136F9"/>
    <w:rsid w:val="00413788"/>
    <w:rsid w:val="00414AE0"/>
    <w:rsid w:val="00415A11"/>
    <w:rsid w:val="00415B28"/>
    <w:rsid w:val="0041631A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9EA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4F0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59CD"/>
    <w:rsid w:val="0046601D"/>
    <w:rsid w:val="004661EB"/>
    <w:rsid w:val="00467DF4"/>
    <w:rsid w:val="0047038C"/>
    <w:rsid w:val="00470554"/>
    <w:rsid w:val="004706AD"/>
    <w:rsid w:val="0047094B"/>
    <w:rsid w:val="00470E55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1A1B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106"/>
    <w:rsid w:val="004E72FA"/>
    <w:rsid w:val="004E7E89"/>
    <w:rsid w:val="004F0D7A"/>
    <w:rsid w:val="004F16DA"/>
    <w:rsid w:val="004F29ED"/>
    <w:rsid w:val="004F2D08"/>
    <w:rsid w:val="004F3AF6"/>
    <w:rsid w:val="004F3E9C"/>
    <w:rsid w:val="004F3FB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CA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0ECE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259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07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EC0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0F1E"/>
    <w:rsid w:val="00652970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157F"/>
    <w:rsid w:val="00662802"/>
    <w:rsid w:val="00663C3C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06C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B5C"/>
    <w:rsid w:val="006F1114"/>
    <w:rsid w:val="006F11DB"/>
    <w:rsid w:val="006F158C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1F5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C35"/>
    <w:rsid w:val="007C24FB"/>
    <w:rsid w:val="007C2877"/>
    <w:rsid w:val="007C2A11"/>
    <w:rsid w:val="007C2A2E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2FB9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283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5C3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2AD6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587A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69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62B5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4FD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17F89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EF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82A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18D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CA8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14E9"/>
    <w:rsid w:val="00A11692"/>
    <w:rsid w:val="00A1207A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80"/>
    <w:rsid w:val="00A335E2"/>
    <w:rsid w:val="00A3360C"/>
    <w:rsid w:val="00A3368F"/>
    <w:rsid w:val="00A3389E"/>
    <w:rsid w:val="00A33BC1"/>
    <w:rsid w:val="00A345E7"/>
    <w:rsid w:val="00A35097"/>
    <w:rsid w:val="00A367F3"/>
    <w:rsid w:val="00A3682E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29EA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57D5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67A83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2A89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18A"/>
    <w:rsid w:val="00AC2B67"/>
    <w:rsid w:val="00AC499D"/>
    <w:rsid w:val="00AC49EE"/>
    <w:rsid w:val="00AC54EB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17F7"/>
    <w:rsid w:val="00AE1DCD"/>
    <w:rsid w:val="00AE26D1"/>
    <w:rsid w:val="00AE302C"/>
    <w:rsid w:val="00AE3170"/>
    <w:rsid w:val="00AE3188"/>
    <w:rsid w:val="00AE3790"/>
    <w:rsid w:val="00AE3CF7"/>
    <w:rsid w:val="00AE5A18"/>
    <w:rsid w:val="00AE6331"/>
    <w:rsid w:val="00AE63FB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DEC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BD2"/>
    <w:rsid w:val="00B50D1A"/>
    <w:rsid w:val="00B5165E"/>
    <w:rsid w:val="00B51D61"/>
    <w:rsid w:val="00B51E9B"/>
    <w:rsid w:val="00B521CF"/>
    <w:rsid w:val="00B52C67"/>
    <w:rsid w:val="00B53C6D"/>
    <w:rsid w:val="00B544BE"/>
    <w:rsid w:val="00B54F16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6261"/>
    <w:rsid w:val="00B97143"/>
    <w:rsid w:val="00B97167"/>
    <w:rsid w:val="00B97173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3607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4B69"/>
    <w:rsid w:val="00BC5A29"/>
    <w:rsid w:val="00BC757E"/>
    <w:rsid w:val="00BC7CD9"/>
    <w:rsid w:val="00BC7E8B"/>
    <w:rsid w:val="00BD0862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30EC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50A"/>
    <w:rsid w:val="00C47B32"/>
    <w:rsid w:val="00C47C61"/>
    <w:rsid w:val="00C47D98"/>
    <w:rsid w:val="00C5012A"/>
    <w:rsid w:val="00C50301"/>
    <w:rsid w:val="00C5068D"/>
    <w:rsid w:val="00C50B83"/>
    <w:rsid w:val="00C52052"/>
    <w:rsid w:val="00C52A0B"/>
    <w:rsid w:val="00C52F95"/>
    <w:rsid w:val="00C53997"/>
    <w:rsid w:val="00C54AFA"/>
    <w:rsid w:val="00C550E7"/>
    <w:rsid w:val="00C55B38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FEF"/>
    <w:rsid w:val="00C72D89"/>
    <w:rsid w:val="00C72DE5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2D3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4BF"/>
    <w:rsid w:val="00CE7818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667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0BF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5BD4"/>
    <w:rsid w:val="00D2668E"/>
    <w:rsid w:val="00D26E30"/>
    <w:rsid w:val="00D27398"/>
    <w:rsid w:val="00D27EBE"/>
    <w:rsid w:val="00D30AFA"/>
    <w:rsid w:val="00D30EEE"/>
    <w:rsid w:val="00D31589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19"/>
    <w:rsid w:val="00DD4EB5"/>
    <w:rsid w:val="00DD51F1"/>
    <w:rsid w:val="00DD5FEB"/>
    <w:rsid w:val="00DD6630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262E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2246"/>
    <w:rsid w:val="00E52D01"/>
    <w:rsid w:val="00E52D62"/>
    <w:rsid w:val="00E52F67"/>
    <w:rsid w:val="00E53B2F"/>
    <w:rsid w:val="00E543FA"/>
    <w:rsid w:val="00E54F7D"/>
    <w:rsid w:val="00E55D3F"/>
    <w:rsid w:val="00E57AE2"/>
    <w:rsid w:val="00E61217"/>
    <w:rsid w:val="00E619D7"/>
    <w:rsid w:val="00E62EAA"/>
    <w:rsid w:val="00E63640"/>
    <w:rsid w:val="00E64B39"/>
    <w:rsid w:val="00E64D19"/>
    <w:rsid w:val="00E65156"/>
    <w:rsid w:val="00E654C0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87630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1"/>
    <w:rsid w:val="00E95788"/>
    <w:rsid w:val="00E95962"/>
    <w:rsid w:val="00E95A00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979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07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474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5A6D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86A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5EC6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5F8A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openxmlformats.org/officeDocument/2006/relationships/hyperlink" Target="consultantplus://offline/ref=90F4BF13D14AFF65375B640135D2765DFC694772684601637EF39D71D679CA1FFD02E15B2A196462C950EBA65A39A7C40208F3E14972D9E7o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F4BF13D14AFF65375B640135D2765DFC694772684601637EF39D71D679CA1FFD02E15B2A1A6564C950EBA65A39A7C40208F3E14972D9E7o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D90887D46A1CF5675DB308965FB930B9A3E315C1D237E566D94C9642846C59371B41324F24D7A36512A129O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4013-868D-4DFD-BCF3-2988C544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36</cp:revision>
  <cp:lastPrinted>2017-05-24T12:38:00Z</cp:lastPrinted>
  <dcterms:created xsi:type="dcterms:W3CDTF">2018-12-17T09:04:00Z</dcterms:created>
  <dcterms:modified xsi:type="dcterms:W3CDTF">2018-12-17T14:08:00Z</dcterms:modified>
</cp:coreProperties>
</file>